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0AA" w:rsidRPr="00F700AA" w:rsidRDefault="00F700AA" w:rsidP="00F70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  <w:r w:rsidRPr="00F700AA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5B51C44D" wp14:editId="6AE4B807">
            <wp:simplePos x="0" y="0"/>
            <wp:positionH relativeFrom="column">
              <wp:posOffset>2733675</wp:posOffset>
            </wp:positionH>
            <wp:positionV relativeFrom="paragraph">
              <wp:posOffset>0</wp:posOffset>
            </wp:positionV>
            <wp:extent cx="647700" cy="78105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03" w:type="dxa"/>
        <w:jc w:val="center"/>
        <w:tblLook w:val="04A0" w:firstRow="1" w:lastRow="0" w:firstColumn="1" w:lastColumn="0" w:noHBand="0" w:noVBand="1"/>
      </w:tblPr>
      <w:tblGrid>
        <w:gridCol w:w="4428"/>
        <w:gridCol w:w="4875"/>
      </w:tblGrid>
      <w:tr w:rsidR="00F700AA" w:rsidRPr="00F700AA" w:rsidTr="00F700AA">
        <w:trPr>
          <w:trHeight w:val="437"/>
          <w:jc w:val="center"/>
        </w:trPr>
        <w:tc>
          <w:tcPr>
            <w:tcW w:w="9303" w:type="dxa"/>
            <w:gridSpan w:val="2"/>
            <w:vAlign w:val="bottom"/>
            <w:hideMark/>
          </w:tcPr>
          <w:p w:rsidR="00F700AA" w:rsidRPr="00F700AA" w:rsidRDefault="00992550" w:rsidP="00992550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Times New Roman"/>
                <w:spacing w:val="44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</w:t>
            </w:r>
            <w:r w:rsidR="00A0246C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ПОСТ</w:t>
            </w:r>
            <w:r w:rsidR="00F7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>АНОВЛЕНИЕ</w:t>
            </w:r>
            <w:r w:rsidR="00F700AA" w:rsidRPr="00F700AA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</w:t>
            </w:r>
            <w:r w:rsidR="00F27012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t xml:space="preserve">         </w:t>
            </w:r>
          </w:p>
        </w:tc>
      </w:tr>
      <w:tr w:rsidR="00F700AA" w:rsidRPr="00F700AA" w:rsidTr="00F700AA">
        <w:trPr>
          <w:trHeight w:val="430"/>
          <w:jc w:val="center"/>
        </w:trPr>
        <w:tc>
          <w:tcPr>
            <w:tcW w:w="9303" w:type="dxa"/>
            <w:gridSpan w:val="2"/>
            <w:vAlign w:val="bottom"/>
            <w:hideMark/>
          </w:tcPr>
          <w:p w:rsidR="00F700AA" w:rsidRPr="00F700AA" w:rsidRDefault="00F700AA" w:rsidP="00F700AA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АДМИНИСТРАЦИИ </w:t>
            </w:r>
            <w:r w:rsidRPr="00F700A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КОВАЛЕВСКОГО СЕЛЬСКОГО ПОСЕЛЕНИЯ   НОВОКУБАНСКОГО  РАЙОНА</w:t>
            </w:r>
          </w:p>
        </w:tc>
      </w:tr>
      <w:tr w:rsidR="00F700AA" w:rsidRPr="00F700AA" w:rsidTr="00F700AA">
        <w:trPr>
          <w:trHeight w:val="424"/>
          <w:jc w:val="center"/>
        </w:trPr>
        <w:tc>
          <w:tcPr>
            <w:tcW w:w="9303" w:type="dxa"/>
            <w:gridSpan w:val="2"/>
            <w:vAlign w:val="bottom"/>
          </w:tcPr>
          <w:p w:rsidR="00F700AA" w:rsidRPr="00F700AA" w:rsidRDefault="00F700AA" w:rsidP="00F700A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caps/>
                <w:sz w:val="24"/>
                <w:szCs w:val="20"/>
                <w:lang w:eastAsia="ru-RU"/>
              </w:rPr>
            </w:pPr>
          </w:p>
        </w:tc>
      </w:tr>
      <w:tr w:rsidR="00F700AA" w:rsidRPr="00F700AA" w:rsidTr="00F700AA">
        <w:trPr>
          <w:trHeight w:val="623"/>
          <w:jc w:val="center"/>
        </w:trPr>
        <w:tc>
          <w:tcPr>
            <w:tcW w:w="4428" w:type="dxa"/>
            <w:vAlign w:val="bottom"/>
            <w:hideMark/>
          </w:tcPr>
          <w:p w:rsidR="00F700AA" w:rsidRPr="00F700AA" w:rsidRDefault="00A0246C" w:rsidP="00F700AA">
            <w:pPr>
              <w:spacing w:after="0" w:line="240" w:lineRule="auto"/>
              <w:ind w:left="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от___________</w:t>
            </w:r>
          </w:p>
        </w:tc>
        <w:tc>
          <w:tcPr>
            <w:tcW w:w="4875" w:type="dxa"/>
            <w:vAlign w:val="bottom"/>
            <w:hideMark/>
          </w:tcPr>
          <w:p w:rsidR="00F700AA" w:rsidRPr="00F700AA" w:rsidRDefault="00F700AA" w:rsidP="00F700AA">
            <w:pPr>
              <w:spacing w:after="0" w:line="240" w:lineRule="auto"/>
              <w:ind w:left="23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0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№ </w:t>
            </w:r>
            <w:r w:rsidR="00A024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</w:p>
        </w:tc>
      </w:tr>
      <w:tr w:rsidR="00F700AA" w:rsidRPr="00F700AA" w:rsidTr="00F700AA">
        <w:trPr>
          <w:trHeight w:val="345"/>
          <w:jc w:val="center"/>
        </w:trPr>
        <w:tc>
          <w:tcPr>
            <w:tcW w:w="9303" w:type="dxa"/>
            <w:gridSpan w:val="2"/>
            <w:vAlign w:val="bottom"/>
            <w:hideMark/>
          </w:tcPr>
          <w:p w:rsidR="00F700AA" w:rsidRPr="00F700AA" w:rsidRDefault="00F700AA" w:rsidP="00F700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0"/>
                <w:lang w:eastAsia="ru-RU"/>
              </w:rPr>
            </w:pPr>
            <w:r w:rsidRPr="00F700AA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с. Ковалевское </w:t>
            </w:r>
          </w:p>
        </w:tc>
      </w:tr>
    </w:tbl>
    <w:p w:rsidR="00F700AA" w:rsidRPr="00F700AA" w:rsidRDefault="00F700AA" w:rsidP="00F700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AA" w:rsidRPr="00F700AA" w:rsidRDefault="00F700AA" w:rsidP="00F700AA">
      <w:pPr>
        <w:tabs>
          <w:tab w:val="left" w:pos="15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AA" w:rsidRPr="00F700AA" w:rsidRDefault="00F700AA" w:rsidP="00F700AA">
      <w:pPr>
        <w:pStyle w:val="a3"/>
        <w:ind w:left="708" w:firstLine="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постановление администрации Ковалевского сельского поселения Новокубанского </w:t>
      </w:r>
      <w:r w:rsidR="008E1D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от                    19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июня 2017 года № 62 </w:t>
      </w:r>
      <w:r w:rsidRPr="00F700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700AA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00AA">
        <w:rPr>
          <w:rFonts w:ascii="Times New Roman" w:hAnsi="Times New Roman" w:cs="Times New Roman"/>
          <w:b/>
          <w:sz w:val="28"/>
          <w:szCs w:val="28"/>
        </w:rPr>
        <w:t>по предоставлению муниципальной</w:t>
      </w:r>
      <w:r w:rsidR="00F705A5">
        <w:rPr>
          <w:rFonts w:ascii="Times New Roman" w:hAnsi="Times New Roman" w:cs="Times New Roman"/>
          <w:b/>
          <w:sz w:val="28"/>
          <w:szCs w:val="28"/>
        </w:rPr>
        <w:t xml:space="preserve"> услуги: «Присвоение, изменение</w:t>
      </w:r>
      <w:r w:rsidRPr="00F700AA">
        <w:rPr>
          <w:rFonts w:ascii="Times New Roman" w:hAnsi="Times New Roman" w:cs="Times New Roman"/>
          <w:b/>
          <w:sz w:val="28"/>
          <w:szCs w:val="28"/>
        </w:rPr>
        <w:t xml:space="preserve"> и аннулирования адресов»</w:t>
      </w:r>
    </w:p>
    <w:p w:rsidR="00F700AA" w:rsidRPr="00F700AA" w:rsidRDefault="00F700AA" w:rsidP="00F700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00AA" w:rsidRPr="00054415" w:rsidRDefault="00F700AA" w:rsidP="00F700AA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</w:rPr>
        <w:t>В соответствии с Федеральным законом от 27 июля 2010 года № 210-ФЗ «Об организации представления государственных и муниципальных услуг», постановлением Правительства Российской Федерации от 19 ноября 2014 года № 1221 «Об утверждении Правил присвоения, изменения и аннулировании адресов» п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с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proofErr w:type="gramStart"/>
      <w:r w:rsidRPr="00054415">
        <w:rPr>
          <w:rFonts w:ascii="Times New Roman" w:hAnsi="Times New Roman" w:cs="Times New Roman"/>
          <w:spacing w:val="-14"/>
          <w:sz w:val="28"/>
          <w:szCs w:val="28"/>
        </w:rPr>
        <w:t>т</w:t>
      </w:r>
      <w:proofErr w:type="gramEnd"/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а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н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о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в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л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я</w:t>
      </w:r>
      <w:r w:rsidR="00402E7A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ю:</w:t>
      </w:r>
    </w:p>
    <w:p w:rsidR="00391EE2" w:rsidRPr="00054415" w:rsidRDefault="00391EE2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</w:rPr>
        <w:t>1. Внести в постановление администрации Ковалевского сельского посел</w:t>
      </w:r>
      <w:r w:rsidR="008E1D96">
        <w:rPr>
          <w:rFonts w:ascii="Times New Roman" w:hAnsi="Times New Roman" w:cs="Times New Roman"/>
          <w:spacing w:val="-14"/>
          <w:sz w:val="28"/>
          <w:szCs w:val="28"/>
        </w:rPr>
        <w:t>ения Новокубанского района от 19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июня 2017 года № 62 </w:t>
      </w:r>
      <w:r w:rsidRPr="00054415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«</w:t>
      </w:r>
      <w:r w:rsidRPr="00054415">
        <w:rPr>
          <w:rFonts w:ascii="Times New Roman" w:hAnsi="Times New Roman" w:cs="Times New Roman"/>
          <w:spacing w:val="-14"/>
          <w:sz w:val="28"/>
          <w:szCs w:val="28"/>
        </w:rPr>
        <w:t>Об утверждении административного регламента по предоставлению муниципальной услуги: «Присвоение, изменение, и аннулирования адресов»</w:t>
      </w:r>
      <w:r w:rsidR="00774DCB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следующие изменения:</w:t>
      </w:r>
    </w:p>
    <w:p w:rsidR="00774DCB" w:rsidRPr="00054415" w:rsidRDefault="00947C7A" w:rsidP="004413C3">
      <w:pPr>
        <w:pStyle w:val="a3"/>
        <w:ind w:right="-284" w:firstLine="708"/>
        <w:jc w:val="both"/>
        <w:rPr>
          <w:spacing w:val="-14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1) </w:t>
      </w:r>
      <w:r w:rsidR="00774DCB" w:rsidRPr="00054415">
        <w:rPr>
          <w:rFonts w:ascii="Times New Roman" w:hAnsi="Times New Roman" w:cs="Times New Roman"/>
          <w:spacing w:val="-14"/>
          <w:sz w:val="28"/>
          <w:szCs w:val="28"/>
        </w:rPr>
        <w:t>пункт 2.4.1</w:t>
      </w:r>
      <w:r w:rsidR="00DF58EC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. </w:t>
      </w:r>
      <w:r w:rsidR="00774DCB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раздела 2.4  «Срок предоставления муниципальной </w:t>
      </w:r>
      <w:r w:rsidR="004413C3" w:rsidRPr="00054415">
        <w:rPr>
          <w:rFonts w:ascii="Times New Roman" w:hAnsi="Times New Roman" w:cs="Times New Roman"/>
          <w:spacing w:val="-14"/>
          <w:sz w:val="28"/>
          <w:szCs w:val="28"/>
        </w:rPr>
        <w:t>услуги,</w:t>
      </w:r>
      <w:r w:rsidR="00774DCB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в том числе </w:t>
      </w:r>
      <w:r w:rsidR="00DF58EC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с необходимостью обращения в организации, участвующие</w:t>
      </w:r>
      <w:r w:rsidR="004413C3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 в  </w:t>
      </w:r>
      <w:r w:rsidR="00DF58EC" w:rsidRPr="00054415">
        <w:rPr>
          <w:rFonts w:ascii="Times New Roman" w:hAnsi="Times New Roman" w:cs="Times New Roman"/>
          <w:spacing w:val="-14"/>
          <w:sz w:val="28"/>
          <w:szCs w:val="28"/>
        </w:rPr>
        <w:t xml:space="preserve">предоставлении муниципальной услуги, срок предоставления муниципальной услуги, срок выдачи документов являющихся результатом предоставления  муниципальной услуги», изложить в следующей редакции:    </w:t>
      </w:r>
    </w:p>
    <w:p w:rsidR="00DF58EC" w:rsidRPr="00054415" w:rsidRDefault="00DF58EC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«2.4.1.</w:t>
      </w:r>
      <w:r w:rsidRPr="00054415">
        <w:rPr>
          <w:spacing w:val="-14"/>
          <w:lang w:eastAsia="ru-RU"/>
        </w:rPr>
        <w:t xml:space="preserve"> </w:t>
      </w: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Срок предоставления муниципальной услуги (получения итоговых документов) «Присвоение, изменение и аннулирование</w:t>
      </w:r>
      <w:r w:rsidR="004413C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адресов» не должен превышать 12</w:t>
      </w: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рабочих дней со дня поступления заявления и прилагаемых к н</w:t>
      </w:r>
      <w:r w:rsidR="004413C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ему документов (при их наличии)</w:t>
      </w:r>
      <w:r w:rsidR="00947C7A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.»;</w:t>
      </w:r>
    </w:p>
    <w:p w:rsidR="00947C7A" w:rsidRPr="00054415" w:rsidRDefault="00947C7A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2)</w:t>
      </w:r>
      <w:r w:rsidR="00295584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приложение</w:t>
      </w:r>
      <w:r w:rsidR="0053273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№ 2 к административному регламенту предоставления администрацией Ковалевского сельского поселения Новокубанского района муниципальной услуги «Присвоение, изменение и аннулирование адресов»</w:t>
      </w:r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блок-схема предоставления муниципальной </w:t>
      </w:r>
      <w:proofErr w:type="gramStart"/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услуги</w:t>
      </w:r>
      <w:r w:rsidR="00054415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, </w:t>
      </w:r>
      <w:r w:rsidR="0053273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</w:t>
      </w:r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изложить</w:t>
      </w:r>
      <w:proofErr w:type="gramEnd"/>
      <w:r w:rsidR="000877C7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 xml:space="preserve"> в новой редакции </w:t>
      </w:r>
      <w:r w:rsidR="00532733"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согласно приложения к настоящему постановлению.</w:t>
      </w:r>
    </w:p>
    <w:p w:rsidR="004413C3" w:rsidRPr="00054415" w:rsidRDefault="004413C3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2.Контроль за исполнением настоящего постановления оставляю за собой.</w:t>
      </w:r>
    </w:p>
    <w:p w:rsidR="004413C3" w:rsidRPr="00054415" w:rsidRDefault="004413C3" w:rsidP="004413C3">
      <w:pPr>
        <w:pStyle w:val="a3"/>
        <w:ind w:right="-284" w:firstLine="708"/>
        <w:jc w:val="both"/>
        <w:rPr>
          <w:rFonts w:ascii="Times New Roman" w:hAnsi="Times New Roman" w:cs="Times New Roman"/>
          <w:spacing w:val="-14"/>
          <w:sz w:val="28"/>
          <w:szCs w:val="28"/>
          <w:lang w:eastAsia="ru-RU"/>
        </w:rPr>
      </w:pPr>
      <w:r w:rsidRPr="00054415">
        <w:rPr>
          <w:rFonts w:ascii="Times New Roman" w:hAnsi="Times New Roman" w:cs="Times New Roman"/>
          <w:spacing w:val="-14"/>
          <w:sz w:val="28"/>
          <w:szCs w:val="28"/>
          <w:lang w:eastAsia="ru-RU"/>
        </w:rPr>
        <w:t>3.Постановление ступает в силу со дня его обнародования.</w:t>
      </w:r>
    </w:p>
    <w:p w:rsidR="00054415" w:rsidRPr="00054415" w:rsidRDefault="00054415" w:rsidP="00391EE2">
      <w:pPr>
        <w:pStyle w:val="a3"/>
        <w:ind w:right="-284" w:firstLine="708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54415" w:rsidRDefault="00054415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054415" w:rsidRDefault="00054415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p w:rsidR="00E02EF7" w:rsidRPr="00054415" w:rsidRDefault="004413C3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 w:rsidRPr="00054415">
        <w:rPr>
          <w:rFonts w:ascii="Times New Roman" w:hAnsi="Times New Roman" w:cs="Times New Roman"/>
          <w:spacing w:val="-20"/>
          <w:sz w:val="28"/>
          <w:szCs w:val="28"/>
        </w:rPr>
        <w:t>Глава Ковалевского сельского поселения</w:t>
      </w:r>
    </w:p>
    <w:p w:rsidR="004413C3" w:rsidRDefault="004413C3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proofErr w:type="spellStart"/>
      <w:r w:rsidRPr="00054415">
        <w:rPr>
          <w:rFonts w:ascii="Times New Roman" w:hAnsi="Times New Roman" w:cs="Times New Roman"/>
          <w:spacing w:val="-20"/>
          <w:sz w:val="28"/>
          <w:szCs w:val="28"/>
        </w:rPr>
        <w:t>Новокубанского</w:t>
      </w:r>
      <w:proofErr w:type="spellEnd"/>
      <w:r w:rsidRPr="00054415">
        <w:rPr>
          <w:rFonts w:ascii="Times New Roman" w:hAnsi="Times New Roman" w:cs="Times New Roman"/>
          <w:spacing w:val="-20"/>
          <w:sz w:val="28"/>
          <w:szCs w:val="28"/>
        </w:rPr>
        <w:t xml:space="preserve"> района</w:t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Pr="00054415">
        <w:rPr>
          <w:rFonts w:ascii="Times New Roman" w:hAnsi="Times New Roman" w:cs="Times New Roman"/>
          <w:spacing w:val="-20"/>
          <w:sz w:val="28"/>
          <w:szCs w:val="28"/>
        </w:rPr>
        <w:tab/>
      </w:r>
      <w:r w:rsidR="00054415">
        <w:rPr>
          <w:rFonts w:ascii="Times New Roman" w:hAnsi="Times New Roman" w:cs="Times New Roman"/>
          <w:spacing w:val="-20"/>
          <w:sz w:val="28"/>
          <w:szCs w:val="28"/>
        </w:rPr>
        <w:tab/>
      </w:r>
      <w:proofErr w:type="spellStart"/>
      <w:r w:rsidRPr="00054415">
        <w:rPr>
          <w:rFonts w:ascii="Times New Roman" w:hAnsi="Times New Roman" w:cs="Times New Roman"/>
          <w:spacing w:val="-20"/>
          <w:sz w:val="28"/>
          <w:szCs w:val="28"/>
        </w:rPr>
        <w:t>В.Н.Синьковский</w:t>
      </w:r>
      <w:proofErr w:type="spellEnd"/>
    </w:p>
    <w:p w:rsidR="006F24D7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постановлению </w:t>
      </w:r>
    </w:p>
    <w:p w:rsidR="006F24D7" w:rsidRDefault="006F24D7" w:rsidP="006F24D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Ковалевского сельского поселения Новокубанского района</w:t>
      </w:r>
    </w:p>
    <w:p w:rsidR="006F24D7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____________ № ______  </w:t>
      </w:r>
    </w:p>
    <w:p w:rsidR="006F24D7" w:rsidRPr="005525DB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6F24D7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административному регламенту</w:t>
      </w:r>
    </w:p>
    <w:p w:rsidR="006F24D7" w:rsidRPr="005525DB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</w:t>
      </w: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</w:t>
      </w:r>
    </w:p>
    <w:p w:rsidR="006F24D7" w:rsidRPr="005525DB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Ковалевского сельского поселения </w:t>
      </w:r>
    </w:p>
    <w:p w:rsidR="006F24D7" w:rsidRPr="005525DB" w:rsidRDefault="006F24D7" w:rsidP="006F24D7">
      <w:pPr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Новокубанского района муниципальной услуги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«Присвоение, изменение и</w:t>
      </w:r>
    </w:p>
    <w:p w:rsidR="006F24D7" w:rsidRPr="005525DB" w:rsidRDefault="006F24D7" w:rsidP="006F24D7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аннулирование адресов»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</w:t>
      </w:r>
    </w:p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5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муниципальной услуги</w:t>
      </w:r>
    </w:p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24D7" w:rsidRPr="005525DB" w:rsidTr="00A453B2">
        <w:tc>
          <w:tcPr>
            <w:tcW w:w="10188" w:type="dxa"/>
          </w:tcPr>
          <w:p w:rsidR="006F24D7" w:rsidRPr="005525DB" w:rsidRDefault="006F24D7" w:rsidP="00A4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заявления и прилагаемых к нему документов, регистрация заявления и выдача заявителю расписки в получении заявления и документов – 1 рабочий день</w:t>
            </w:r>
          </w:p>
        </w:tc>
      </w:tr>
    </w:tbl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24D7" w:rsidRPr="005525DB" w:rsidTr="00A453B2">
        <w:tc>
          <w:tcPr>
            <w:tcW w:w="10188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курьером пакета документов из МФЦ в уполномоченный орган                      (при подаче заявления о предоставлении муниципальной услуги через МФЦ) – 2 рабочих  дня</w:t>
            </w:r>
          </w:p>
          <w:p w:rsidR="006F24D7" w:rsidRPr="005525DB" w:rsidRDefault="006F24D7" w:rsidP="00A4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F24D7" w:rsidRPr="005525DB" w:rsidTr="00A453B2">
        <w:tc>
          <w:tcPr>
            <w:tcW w:w="10188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предоставленных документов в уполномоченном органе принятие решения о предоставлении либо об отказе в предоставлении муниципальной услуги, – 6 рабочих дней</w:t>
            </w:r>
          </w:p>
          <w:p w:rsidR="006F24D7" w:rsidRPr="005525DB" w:rsidRDefault="006F24D7" w:rsidP="00A453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D7" w:rsidRPr="005525DB" w:rsidRDefault="006F24D7" w:rsidP="006F24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6F24D7" w:rsidRPr="005525DB" w:rsidTr="00A453B2">
        <w:tc>
          <w:tcPr>
            <w:tcW w:w="4927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Передача отказа в предоставлении муниципальной услуги в МФЦ (при подаче заявления через МФЦ) – </w:t>
            </w: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 рабочих  дня</w:t>
            </w:r>
          </w:p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27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Передача постановления о присвоении (аннулировании) адреса объекту адресации в МФЦ (при подаче заявления через МФЦ) – 2 рабочих дня</w:t>
            </w:r>
          </w:p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3"/>
        <w:gridCol w:w="4788"/>
      </w:tblGrid>
      <w:tr w:rsidR="006F24D7" w:rsidRPr="005525DB" w:rsidTr="00A453B2">
        <w:tc>
          <w:tcPr>
            <w:tcW w:w="4927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отказа в предоставлении муниципальной услуги                   заявителю – 1 рабочий день</w:t>
            </w:r>
          </w:p>
        </w:tc>
        <w:tc>
          <w:tcPr>
            <w:tcW w:w="4927" w:type="dxa"/>
          </w:tcPr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25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Выдача результата постановления о присвоении (аннулировании) адреса объекту адресации заявителю – 1 рабочий день</w:t>
            </w:r>
          </w:p>
          <w:p w:rsidR="006F24D7" w:rsidRPr="005525DB" w:rsidRDefault="006F24D7" w:rsidP="00A453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6F24D7" w:rsidRPr="005525DB" w:rsidRDefault="006F24D7" w:rsidP="006F24D7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5525DB">
        <w:rPr>
          <w:rFonts w:ascii="Arial" w:eastAsia="Times New Roman" w:hAnsi="Arial" w:cs="Times New Roman"/>
          <w:sz w:val="24"/>
          <w:szCs w:val="24"/>
          <w:lang w:eastAsia="ru-RU"/>
        </w:rPr>
        <w:t xml:space="preserve"> </w:t>
      </w:r>
    </w:p>
    <w:p w:rsidR="006F24D7" w:rsidRPr="00054415" w:rsidRDefault="006F24D7" w:rsidP="00F700AA">
      <w:pPr>
        <w:pStyle w:val="a3"/>
        <w:jc w:val="both"/>
        <w:rPr>
          <w:rFonts w:ascii="Times New Roman" w:hAnsi="Times New Roman" w:cs="Times New Roman"/>
          <w:spacing w:val="-20"/>
          <w:sz w:val="28"/>
          <w:szCs w:val="28"/>
        </w:rPr>
      </w:pPr>
    </w:p>
    <w:sectPr w:rsidR="006F24D7" w:rsidRPr="00054415" w:rsidSect="0005441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B86C09"/>
    <w:multiLevelType w:val="hybridMultilevel"/>
    <w:tmpl w:val="15E0804C"/>
    <w:lvl w:ilvl="0" w:tplc="5614AF28">
      <w:start w:val="1"/>
      <w:numFmt w:val="decimal"/>
      <w:lvlText w:val="%1."/>
      <w:lvlJc w:val="left"/>
      <w:pPr>
        <w:ind w:left="2156" w:hanging="1305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FA"/>
    <w:rsid w:val="00054415"/>
    <w:rsid w:val="000877C7"/>
    <w:rsid w:val="000C6A38"/>
    <w:rsid w:val="00295584"/>
    <w:rsid w:val="00391EE2"/>
    <w:rsid w:val="003B4CFA"/>
    <w:rsid w:val="00402E7A"/>
    <w:rsid w:val="004413C3"/>
    <w:rsid w:val="00532733"/>
    <w:rsid w:val="00611476"/>
    <w:rsid w:val="0067385C"/>
    <w:rsid w:val="006F24D7"/>
    <w:rsid w:val="00774DCB"/>
    <w:rsid w:val="008E1D96"/>
    <w:rsid w:val="00947C7A"/>
    <w:rsid w:val="00992550"/>
    <w:rsid w:val="00A0246C"/>
    <w:rsid w:val="00DF58EC"/>
    <w:rsid w:val="00E02EF7"/>
    <w:rsid w:val="00F27012"/>
    <w:rsid w:val="00F700AA"/>
    <w:rsid w:val="00F7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84792-49AF-4A5C-8278-45745855C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F700AA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3">
    <w:name w:val="No Spacing"/>
    <w:uiPriority w:val="1"/>
    <w:qFormat/>
    <w:rsid w:val="00F700A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41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3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6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Ковалевское</dc:creator>
  <cp:keywords/>
  <dc:description/>
  <cp:lastModifiedBy>Twim</cp:lastModifiedBy>
  <cp:revision>2</cp:revision>
  <cp:lastPrinted>2017-10-02T12:26:00Z</cp:lastPrinted>
  <dcterms:created xsi:type="dcterms:W3CDTF">2018-08-17T12:23:00Z</dcterms:created>
  <dcterms:modified xsi:type="dcterms:W3CDTF">2018-08-17T12:23:00Z</dcterms:modified>
</cp:coreProperties>
</file>