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40" w:rsidRPr="00AE5398" w:rsidRDefault="00AE5398" w:rsidP="00AE5398">
      <w:pPr>
        <w:pStyle w:val="a3"/>
        <w:spacing w:before="0" w:beforeAutospacing="0" w:after="0" w:afterAutospacing="0"/>
        <w:jc w:val="both"/>
        <w:textAlignment w:val="baseline"/>
        <w:rPr>
          <w:color w:val="444444"/>
          <w:sz w:val="28"/>
          <w:szCs w:val="28"/>
        </w:rPr>
      </w:pPr>
      <w:bookmarkStart w:id="0" w:name="_GoBack"/>
      <w:bookmarkEnd w:id="0"/>
      <w:r>
        <w:rPr>
          <w:color w:val="444444"/>
          <w:sz w:val="28"/>
          <w:szCs w:val="28"/>
        </w:rPr>
        <w:t xml:space="preserve">       </w:t>
      </w:r>
      <w:r w:rsidR="008F7840" w:rsidRPr="00AE5398">
        <w:rPr>
          <w:color w:val="444444"/>
          <w:sz w:val="28"/>
          <w:szCs w:val="28"/>
        </w:rPr>
        <w:t>Доклады, содержащие результаты обобщения правоприменительной практики контрольного (надзорного) органа</w:t>
      </w:r>
    </w:p>
    <w:p w:rsidR="008F7840" w:rsidRPr="00AE5398" w:rsidRDefault="00AE5398" w:rsidP="00AE5398">
      <w:pPr>
        <w:pStyle w:val="a3"/>
        <w:spacing w:before="0" w:beforeAutospacing="0" w:after="0" w:afterAutospacing="0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</w:t>
      </w:r>
      <w:r w:rsidR="008F7840" w:rsidRPr="00AE5398">
        <w:rPr>
          <w:color w:val="444444"/>
          <w:sz w:val="28"/>
          <w:szCs w:val="28"/>
        </w:rPr>
        <w:t>Контрольный (надзорный) орган  ежегодно осуществляет обобщение правоприменительной практики и не позднее 30 апреля каждого года обеспечивает подготовку проекта доклада, содержащего результаты обобщения правоприменительной практики контрольного (надзорного) органа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</w:p>
    <w:p w:rsidR="008F7840" w:rsidRPr="00AE5398" w:rsidRDefault="00AE5398" w:rsidP="00AE5398">
      <w:pPr>
        <w:pStyle w:val="a3"/>
        <w:spacing w:before="0" w:beforeAutospacing="0" w:after="0" w:afterAutospacing="0"/>
        <w:jc w:val="both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       </w:t>
      </w:r>
      <w:r w:rsidR="008F7840" w:rsidRPr="00AE5398">
        <w:rPr>
          <w:color w:val="444444"/>
          <w:sz w:val="28"/>
          <w:szCs w:val="28"/>
        </w:rPr>
        <w:t>Доклад о правоприменительной практике утверждается приказом руководителя контрольного (надзорного) органа и размещается на официальном сайте не позднее 1 июня каждого года.</w:t>
      </w:r>
    </w:p>
    <w:p w:rsidR="0017470D" w:rsidRPr="00AE5398" w:rsidRDefault="0017470D" w:rsidP="00AE5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7470D" w:rsidRPr="00AE5398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F7840"/>
    <w:rsid w:val="0017470D"/>
    <w:rsid w:val="001B45D8"/>
    <w:rsid w:val="00395293"/>
    <w:rsid w:val="0053154D"/>
    <w:rsid w:val="008F7840"/>
    <w:rsid w:val="00AE5398"/>
    <w:rsid w:val="00D22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6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Пользователь Windows</cp:lastModifiedBy>
  <cp:revision>4</cp:revision>
  <dcterms:created xsi:type="dcterms:W3CDTF">2025-11-14T12:21:00Z</dcterms:created>
  <dcterms:modified xsi:type="dcterms:W3CDTF">2026-04-30T12:19:00Z</dcterms:modified>
</cp:coreProperties>
</file>