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6B" w:rsidRPr="00171BDB" w:rsidRDefault="00F51D6B" w:rsidP="00F51D6B">
      <w:pPr>
        <w:shd w:val="clear" w:color="auto" w:fill="FFFFFF"/>
        <w:jc w:val="center"/>
        <w:rPr>
          <w:rFonts w:ascii="Calibri" w:hAnsi="Calibri"/>
        </w:rPr>
      </w:pPr>
      <w:r w:rsidRPr="00171BDB">
        <w:rPr>
          <w:rFonts w:ascii="Calibri" w:hAnsi="Calibri"/>
        </w:rPr>
        <w:t>КРАСНОДАРСКИЙ КРАЙ</w:t>
      </w:r>
    </w:p>
    <w:p w:rsidR="00F51D6B" w:rsidRPr="00171BDB" w:rsidRDefault="00F51D6B" w:rsidP="00F51D6B">
      <w:pPr>
        <w:jc w:val="center"/>
        <w:rPr>
          <w:rFonts w:ascii="Calibri" w:hAnsi="Calibri"/>
        </w:rPr>
      </w:pPr>
      <w:r w:rsidRPr="00171BDB">
        <w:rPr>
          <w:rFonts w:ascii="Calibri" w:hAnsi="Calibri"/>
        </w:rPr>
        <w:t>НОВОКУБАНСКИЙ РАЙОН</w:t>
      </w:r>
    </w:p>
    <w:p w:rsidR="00F51D6B" w:rsidRPr="00171BDB" w:rsidRDefault="00F51D6B" w:rsidP="00F51D6B">
      <w:pPr>
        <w:jc w:val="center"/>
        <w:rPr>
          <w:rFonts w:ascii="Calibri" w:hAnsi="Calibri"/>
        </w:rPr>
      </w:pPr>
      <w:r w:rsidRPr="00171BDB">
        <w:rPr>
          <w:rFonts w:ascii="Calibri" w:hAnsi="Calibri"/>
        </w:rPr>
        <w:t>АДМИНИСТРАЦИЯ  КОВАЛЕВСКОГО СЕЛЬСКОГО ПОСЕЛЕНИЯ</w:t>
      </w:r>
    </w:p>
    <w:p w:rsidR="00F51D6B" w:rsidRPr="00171BDB" w:rsidRDefault="00F51D6B" w:rsidP="00F51D6B">
      <w:pPr>
        <w:jc w:val="center"/>
        <w:rPr>
          <w:rFonts w:ascii="Calibri" w:hAnsi="Calibri"/>
        </w:rPr>
      </w:pPr>
      <w:r w:rsidRPr="00171BDB">
        <w:rPr>
          <w:rFonts w:ascii="Calibri" w:hAnsi="Calibri"/>
        </w:rPr>
        <w:t>НОВОКУБАНСКОГО РАЙОНА</w:t>
      </w:r>
    </w:p>
    <w:p w:rsidR="00F51D6B" w:rsidRPr="00171BDB" w:rsidRDefault="00F51D6B" w:rsidP="00F51D6B">
      <w:pPr>
        <w:jc w:val="center"/>
        <w:rPr>
          <w:rFonts w:ascii="Calibri" w:hAnsi="Calibri"/>
        </w:rPr>
      </w:pPr>
    </w:p>
    <w:p w:rsidR="00F51D6B" w:rsidRPr="00171BDB" w:rsidRDefault="00F51D6B" w:rsidP="00F51D6B">
      <w:pPr>
        <w:jc w:val="center"/>
        <w:rPr>
          <w:rFonts w:ascii="Calibri" w:hAnsi="Calibri"/>
        </w:rPr>
      </w:pPr>
      <w:r w:rsidRPr="00171BDB">
        <w:rPr>
          <w:rFonts w:ascii="Calibri" w:hAnsi="Calibri"/>
        </w:rPr>
        <w:t>ПОСТАНОВЛЕНИЕ</w:t>
      </w:r>
    </w:p>
    <w:p w:rsidR="00F51D6B" w:rsidRPr="00171BDB" w:rsidRDefault="00F51D6B" w:rsidP="00F51D6B">
      <w:pPr>
        <w:jc w:val="center"/>
        <w:rPr>
          <w:rFonts w:ascii="Calibri" w:hAnsi="Calibri"/>
        </w:rPr>
      </w:pPr>
    </w:p>
    <w:p w:rsidR="00F51D6B" w:rsidRPr="00171BDB" w:rsidRDefault="00F51D6B" w:rsidP="00F51D6B">
      <w:pPr>
        <w:pStyle w:val="ConsPlusTitle"/>
        <w:widowControl/>
        <w:jc w:val="center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11 сентября</w:t>
      </w:r>
      <w:r w:rsidRPr="00171BDB">
        <w:rPr>
          <w:rFonts w:ascii="Calibri" w:hAnsi="Calibri"/>
          <w:b w:val="0"/>
          <w:sz w:val="24"/>
          <w:szCs w:val="24"/>
        </w:rPr>
        <w:t xml:space="preserve">  2015 года</w:t>
      </w:r>
      <w:r w:rsidRPr="00171BDB">
        <w:rPr>
          <w:rFonts w:ascii="Calibri" w:hAnsi="Calibri"/>
          <w:b w:val="0"/>
          <w:sz w:val="24"/>
          <w:szCs w:val="24"/>
        </w:rPr>
        <w:tab/>
      </w:r>
      <w:r w:rsidRPr="00171BDB">
        <w:rPr>
          <w:rFonts w:ascii="Calibri" w:hAnsi="Calibri"/>
          <w:b w:val="0"/>
          <w:sz w:val="24"/>
          <w:szCs w:val="24"/>
        </w:rPr>
        <w:tab/>
        <w:t xml:space="preserve">№  </w:t>
      </w:r>
      <w:r>
        <w:rPr>
          <w:rFonts w:ascii="Calibri" w:hAnsi="Calibri"/>
          <w:b w:val="0"/>
          <w:sz w:val="24"/>
          <w:szCs w:val="24"/>
        </w:rPr>
        <w:t>165</w:t>
      </w:r>
      <w:r w:rsidRPr="00171BDB">
        <w:rPr>
          <w:rFonts w:ascii="Calibri" w:hAnsi="Calibri"/>
          <w:b w:val="0"/>
          <w:sz w:val="24"/>
          <w:szCs w:val="24"/>
        </w:rPr>
        <w:tab/>
      </w:r>
      <w:r w:rsidRPr="00171BDB">
        <w:rPr>
          <w:rFonts w:ascii="Calibri" w:hAnsi="Calibri"/>
          <w:b w:val="0"/>
          <w:sz w:val="24"/>
          <w:szCs w:val="24"/>
        </w:rPr>
        <w:tab/>
        <w:t xml:space="preserve">с. </w:t>
      </w:r>
      <w:proofErr w:type="spellStart"/>
      <w:r w:rsidRPr="00171BDB">
        <w:rPr>
          <w:rFonts w:ascii="Calibri" w:hAnsi="Calibri"/>
          <w:b w:val="0"/>
          <w:sz w:val="24"/>
          <w:szCs w:val="24"/>
        </w:rPr>
        <w:t>Ковалевское</w:t>
      </w:r>
      <w:proofErr w:type="spellEnd"/>
    </w:p>
    <w:p w:rsidR="00F51D6B" w:rsidRDefault="00F51D6B" w:rsidP="00F51D6B">
      <w:pPr>
        <w:jc w:val="center"/>
        <w:rPr>
          <w:b/>
          <w:sz w:val="28"/>
          <w:szCs w:val="28"/>
        </w:rPr>
      </w:pPr>
    </w:p>
    <w:p w:rsidR="00215537" w:rsidRDefault="00215537" w:rsidP="00215537">
      <w:pPr>
        <w:jc w:val="center"/>
        <w:rPr>
          <w:b/>
          <w:sz w:val="28"/>
          <w:szCs w:val="28"/>
        </w:rPr>
      </w:pPr>
    </w:p>
    <w:p w:rsidR="00D1584C" w:rsidRPr="00B76586" w:rsidRDefault="00AD1E57" w:rsidP="00D1584C">
      <w:pPr>
        <w:ind w:firstLine="851"/>
        <w:jc w:val="center"/>
        <w:rPr>
          <w:b/>
        </w:rPr>
      </w:pPr>
      <w:r>
        <w:rPr>
          <w:b/>
          <w:sz w:val="28"/>
          <w:szCs w:val="28"/>
        </w:rPr>
        <w:t>О внесении изменени</w:t>
      </w:r>
      <w:r w:rsidR="003C030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C71085">
        <w:rPr>
          <w:b/>
          <w:sz w:val="28"/>
          <w:szCs w:val="28"/>
        </w:rPr>
        <w:t>постановление администрации</w:t>
      </w:r>
      <w:r>
        <w:rPr>
          <w:b/>
          <w:sz w:val="28"/>
          <w:szCs w:val="28"/>
        </w:rPr>
        <w:t xml:space="preserve"> Ковалевского сельского поселения </w:t>
      </w:r>
      <w:r w:rsidRPr="00D1584C">
        <w:rPr>
          <w:b/>
          <w:sz w:val="28"/>
          <w:szCs w:val="28"/>
        </w:rPr>
        <w:t xml:space="preserve">Новокубанского района от </w:t>
      </w:r>
      <w:r w:rsidR="00D50483">
        <w:rPr>
          <w:b/>
          <w:sz w:val="28"/>
          <w:szCs w:val="28"/>
        </w:rPr>
        <w:t>03</w:t>
      </w:r>
      <w:r w:rsidRPr="00D1584C">
        <w:rPr>
          <w:b/>
          <w:sz w:val="28"/>
          <w:szCs w:val="28"/>
        </w:rPr>
        <w:t xml:space="preserve"> </w:t>
      </w:r>
      <w:r w:rsidR="00D50483">
        <w:rPr>
          <w:b/>
          <w:sz w:val="28"/>
          <w:szCs w:val="28"/>
        </w:rPr>
        <w:t xml:space="preserve">июня </w:t>
      </w:r>
      <w:r w:rsidRPr="00D1584C">
        <w:rPr>
          <w:b/>
          <w:sz w:val="28"/>
          <w:szCs w:val="28"/>
        </w:rPr>
        <w:t>201</w:t>
      </w:r>
      <w:r w:rsidR="00D50483">
        <w:rPr>
          <w:b/>
          <w:sz w:val="28"/>
          <w:szCs w:val="28"/>
        </w:rPr>
        <w:t>3</w:t>
      </w:r>
      <w:r w:rsidRPr="00D1584C">
        <w:rPr>
          <w:b/>
          <w:sz w:val="28"/>
          <w:szCs w:val="28"/>
        </w:rPr>
        <w:t xml:space="preserve"> года №</w:t>
      </w:r>
      <w:r w:rsidR="00D1584C" w:rsidRPr="00D1584C">
        <w:rPr>
          <w:b/>
          <w:sz w:val="28"/>
          <w:szCs w:val="28"/>
        </w:rPr>
        <w:t xml:space="preserve"> </w:t>
      </w:r>
      <w:r w:rsidR="00D50483">
        <w:rPr>
          <w:b/>
          <w:sz w:val="28"/>
          <w:szCs w:val="28"/>
        </w:rPr>
        <w:t>124</w:t>
      </w:r>
      <w:r w:rsidRPr="00D1584C">
        <w:rPr>
          <w:b/>
          <w:sz w:val="28"/>
          <w:szCs w:val="28"/>
        </w:rPr>
        <w:t xml:space="preserve"> «</w:t>
      </w:r>
      <w:r w:rsidR="00B32AEE" w:rsidRPr="00D1584C">
        <w:rPr>
          <w:b/>
          <w:sz w:val="28"/>
          <w:szCs w:val="28"/>
        </w:rPr>
        <w:t xml:space="preserve">Об утверждении </w:t>
      </w:r>
      <w:r w:rsidR="00D50483">
        <w:rPr>
          <w:b/>
          <w:sz w:val="28"/>
          <w:szCs w:val="28"/>
        </w:rPr>
        <w:t xml:space="preserve">Положения о муниципальном </w:t>
      </w:r>
      <w:proofErr w:type="gramStart"/>
      <w:r w:rsidR="00D50483">
        <w:rPr>
          <w:b/>
          <w:sz w:val="28"/>
          <w:szCs w:val="28"/>
        </w:rPr>
        <w:t>контроле за</w:t>
      </w:r>
      <w:proofErr w:type="gramEnd"/>
      <w:r w:rsidR="00D50483">
        <w:rPr>
          <w:b/>
          <w:sz w:val="28"/>
          <w:szCs w:val="28"/>
        </w:rPr>
        <w:t xml:space="preserve"> сохранностью автомобильных дорог местного значения в границах Ковалевского сельского поселения Новокубанского района</w:t>
      </w:r>
      <w:r w:rsidR="00D1584C" w:rsidRPr="00D1584C">
        <w:rPr>
          <w:b/>
          <w:bCs/>
          <w:sz w:val="28"/>
          <w:szCs w:val="28"/>
        </w:rPr>
        <w:t>»»</w:t>
      </w:r>
    </w:p>
    <w:p w:rsidR="004E76B4" w:rsidRDefault="004E76B4" w:rsidP="00D1584C">
      <w:pPr>
        <w:tabs>
          <w:tab w:val="left" w:pos="5387"/>
        </w:tabs>
        <w:ind w:right="140"/>
        <w:jc w:val="center"/>
        <w:rPr>
          <w:b/>
          <w:sz w:val="28"/>
          <w:szCs w:val="28"/>
        </w:rPr>
      </w:pPr>
    </w:p>
    <w:p w:rsidR="008E08CA" w:rsidRPr="00F63F5E" w:rsidRDefault="008E08CA" w:rsidP="00E42B3A">
      <w:pPr>
        <w:ind w:firstLine="709"/>
        <w:jc w:val="both"/>
        <w:rPr>
          <w:b/>
          <w:sz w:val="28"/>
          <w:szCs w:val="28"/>
        </w:rPr>
      </w:pPr>
      <w:proofErr w:type="gramStart"/>
      <w:r w:rsidRPr="008E08CA">
        <w:rPr>
          <w:color w:val="000000"/>
          <w:sz w:val="28"/>
          <w:szCs w:val="28"/>
        </w:rPr>
        <w:t>В соответствии со статьей 13 Федерального закона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6 октября 2003 г. № 131-ФЗ «Об общих принципах организации местного сам</w:t>
      </w:r>
      <w:r w:rsidR="00FA281F">
        <w:rPr>
          <w:color w:val="000000"/>
          <w:sz w:val="28"/>
          <w:szCs w:val="28"/>
        </w:rPr>
        <w:t>о</w:t>
      </w:r>
      <w:r w:rsidRPr="008E08CA">
        <w:rPr>
          <w:color w:val="000000"/>
          <w:sz w:val="28"/>
          <w:szCs w:val="28"/>
        </w:rPr>
        <w:t>управления в Российской Федерации»,</w:t>
      </w:r>
      <w:r w:rsidRPr="008E08CA">
        <w:rPr>
          <w:sz w:val="28"/>
          <w:szCs w:val="28"/>
        </w:rPr>
        <w:t xml:space="preserve"> </w:t>
      </w:r>
      <w:r w:rsidRPr="008E08CA">
        <w:rPr>
          <w:rStyle w:val="af3"/>
          <w:b w:val="0"/>
          <w:color w:val="auto"/>
          <w:sz w:val="28"/>
          <w:szCs w:val="28"/>
        </w:rPr>
        <w:t>Федеральным законом</w:t>
      </w:r>
      <w:r w:rsidRPr="00B1710E">
        <w:rPr>
          <w:sz w:val="28"/>
          <w:szCs w:val="28"/>
        </w:rPr>
        <w:t xml:space="preserve"> от 26</w:t>
      </w:r>
      <w:proofErr w:type="gramEnd"/>
      <w:r w:rsidRPr="00B1710E">
        <w:rPr>
          <w:sz w:val="28"/>
          <w:szCs w:val="28"/>
        </w:rPr>
        <w:t xml:space="preserve"> декабря 2008 года N 294-ФЗ "О защите прав юридических лиц и индивидуальных предпринимателей при проведении государственного контроля (надзора) и муниципального контроля"</w:t>
      </w:r>
      <w:r>
        <w:rPr>
          <w:sz w:val="28"/>
          <w:szCs w:val="28"/>
        </w:rPr>
        <w:t>,</w:t>
      </w:r>
      <w:r w:rsidRPr="008E08CA">
        <w:rPr>
          <w:color w:val="000000"/>
          <w:sz w:val="28"/>
          <w:szCs w:val="28"/>
        </w:rPr>
        <w:t xml:space="preserve"> руководствуясь Уставом Ковалевского сельского поселения </w:t>
      </w:r>
      <w:proofErr w:type="spellStart"/>
      <w:r w:rsidRPr="008E08CA">
        <w:rPr>
          <w:color w:val="000000"/>
          <w:sz w:val="28"/>
          <w:szCs w:val="28"/>
        </w:rPr>
        <w:t>Новокубанского</w:t>
      </w:r>
      <w:proofErr w:type="spellEnd"/>
      <w:r w:rsidRPr="008E08CA">
        <w:rPr>
          <w:color w:val="000000"/>
          <w:sz w:val="28"/>
          <w:szCs w:val="28"/>
        </w:rPr>
        <w:t xml:space="preserve"> района, </w:t>
      </w:r>
      <w:r w:rsidR="00B3480F" w:rsidRPr="00B3480F">
        <w:rPr>
          <w:color w:val="000000"/>
          <w:sz w:val="28"/>
          <w:szCs w:val="28"/>
        </w:rPr>
        <w:t>п</w:t>
      </w:r>
      <w:r w:rsidRPr="00B3480F">
        <w:rPr>
          <w:color w:val="000000"/>
          <w:sz w:val="28"/>
          <w:szCs w:val="28"/>
        </w:rPr>
        <w:t>остановляю</w:t>
      </w:r>
      <w:r w:rsidRPr="008E08CA">
        <w:rPr>
          <w:color w:val="000000"/>
          <w:spacing w:val="60"/>
          <w:sz w:val="28"/>
          <w:szCs w:val="28"/>
        </w:rPr>
        <w:t>:</w:t>
      </w:r>
    </w:p>
    <w:p w:rsidR="00B32AEE" w:rsidRDefault="00642A2B" w:rsidP="00E42B3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185C">
        <w:rPr>
          <w:sz w:val="28"/>
          <w:szCs w:val="28"/>
        </w:rPr>
        <w:t>1.</w:t>
      </w:r>
      <w:r w:rsidR="000F4779" w:rsidRPr="006D185C">
        <w:rPr>
          <w:sz w:val="28"/>
          <w:szCs w:val="28"/>
        </w:rPr>
        <w:t xml:space="preserve"> </w:t>
      </w:r>
      <w:r w:rsidR="005F3B24" w:rsidRPr="006D185C">
        <w:rPr>
          <w:sz w:val="28"/>
          <w:szCs w:val="28"/>
        </w:rPr>
        <w:t xml:space="preserve">Внести в </w:t>
      </w:r>
      <w:r w:rsidR="00B05DE1" w:rsidRPr="006D185C">
        <w:rPr>
          <w:sz w:val="28"/>
          <w:szCs w:val="28"/>
        </w:rPr>
        <w:t xml:space="preserve">постановление администрации Ковалевского сельского поселения Новокубанского района </w:t>
      </w:r>
      <w:r w:rsidR="008E08CA" w:rsidRPr="008E08CA">
        <w:rPr>
          <w:sz w:val="28"/>
          <w:szCs w:val="28"/>
        </w:rPr>
        <w:t xml:space="preserve">от 03 июня 2013 года № 124 «Об утверждении Положения о муниципальном </w:t>
      </w:r>
      <w:proofErr w:type="gramStart"/>
      <w:r w:rsidR="008E08CA" w:rsidRPr="008E08CA">
        <w:rPr>
          <w:sz w:val="28"/>
          <w:szCs w:val="28"/>
        </w:rPr>
        <w:t>контроле за</w:t>
      </w:r>
      <w:proofErr w:type="gramEnd"/>
      <w:r w:rsidR="008E08CA" w:rsidRPr="008E08CA">
        <w:rPr>
          <w:sz w:val="28"/>
          <w:szCs w:val="28"/>
        </w:rPr>
        <w:t xml:space="preserve"> сохранностью автомобильных дорог местного значения в границах Ковалевского сельского поселения Новокубанского района</w:t>
      </w:r>
      <w:r w:rsidR="008E08CA" w:rsidRPr="008E08CA">
        <w:rPr>
          <w:bCs/>
          <w:sz w:val="28"/>
          <w:szCs w:val="28"/>
        </w:rPr>
        <w:t>»</w:t>
      </w:r>
      <w:r w:rsidR="009F09AB" w:rsidRPr="006D185C">
        <w:rPr>
          <w:sz w:val="28"/>
          <w:szCs w:val="28"/>
        </w:rPr>
        <w:t xml:space="preserve"> следующие </w:t>
      </w:r>
      <w:r w:rsidR="002A1DD5">
        <w:rPr>
          <w:sz w:val="28"/>
          <w:szCs w:val="28"/>
        </w:rPr>
        <w:t xml:space="preserve">изменения и </w:t>
      </w:r>
      <w:r w:rsidR="008E08CA">
        <w:rPr>
          <w:sz w:val="28"/>
          <w:szCs w:val="28"/>
        </w:rPr>
        <w:t>дополнения</w:t>
      </w:r>
      <w:r w:rsidR="009F09AB" w:rsidRPr="006D185C">
        <w:rPr>
          <w:sz w:val="28"/>
          <w:szCs w:val="28"/>
        </w:rPr>
        <w:t>:</w:t>
      </w:r>
    </w:p>
    <w:p w:rsidR="00F403CD" w:rsidRPr="00242C31" w:rsidRDefault="00F403CD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BD">
        <w:rPr>
          <w:sz w:val="28"/>
          <w:szCs w:val="28"/>
        </w:rPr>
        <w:t>1</w:t>
      </w:r>
      <w:r w:rsidR="00CE36BD" w:rsidRPr="00CE36B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E36BD">
        <w:rPr>
          <w:sz w:val="28"/>
          <w:szCs w:val="28"/>
        </w:rPr>
        <w:t>в</w:t>
      </w:r>
      <w:r w:rsidRPr="006D185C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3.4.</w:t>
      </w:r>
      <w:r w:rsidRPr="006D185C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3.</w:t>
      </w:r>
      <w:r w:rsidRPr="006D1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«Формы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значения» Положения, внести дополнения следующего содержания:</w:t>
      </w:r>
    </w:p>
    <w:p w:rsidR="007B4B1E" w:rsidRDefault="00F403CD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36BD">
        <w:rPr>
          <w:sz w:val="28"/>
          <w:szCs w:val="28"/>
        </w:rPr>
        <w:t>О</w:t>
      </w:r>
      <w:r w:rsidRPr="00F403CD">
        <w:rPr>
          <w:sz w:val="28"/>
          <w:szCs w:val="28"/>
        </w:rPr>
        <w:t xml:space="preserve"> проведении плановой проверки юридическое лицо,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</w:t>
      </w:r>
      <w:r w:rsidR="007B4B1E">
        <w:rPr>
          <w:sz w:val="28"/>
          <w:szCs w:val="28"/>
        </w:rPr>
        <w:t>»</w:t>
      </w:r>
      <w:r w:rsidRPr="00F403CD">
        <w:rPr>
          <w:sz w:val="28"/>
          <w:szCs w:val="28"/>
        </w:rPr>
        <w:t>.</w:t>
      </w:r>
    </w:p>
    <w:p w:rsidR="007B4B1E" w:rsidRDefault="007B4B1E" w:rsidP="00E42B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141"/>
      <w:r w:rsidRPr="00E42B3A">
        <w:rPr>
          <w:sz w:val="28"/>
          <w:szCs w:val="28"/>
        </w:rPr>
        <w:t>2</w:t>
      </w:r>
      <w:r w:rsidR="00CE36BD" w:rsidRPr="00E42B3A">
        <w:rPr>
          <w:sz w:val="28"/>
          <w:szCs w:val="28"/>
        </w:rPr>
        <w:t>)</w:t>
      </w:r>
      <w:r w:rsidRPr="00E42B3A">
        <w:rPr>
          <w:sz w:val="28"/>
          <w:szCs w:val="28"/>
        </w:rPr>
        <w:tab/>
      </w:r>
      <w:r w:rsidR="00CE36BD" w:rsidRPr="00E42B3A">
        <w:rPr>
          <w:sz w:val="28"/>
          <w:szCs w:val="28"/>
        </w:rPr>
        <w:t>в</w:t>
      </w:r>
      <w:r w:rsidRPr="006D185C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3.6.</w:t>
      </w:r>
      <w:r w:rsidRPr="006D185C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3.</w:t>
      </w:r>
      <w:r w:rsidRPr="006D1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«Формы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значения» Положения, внести дополнения следующего содержания:</w:t>
      </w:r>
    </w:p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42"/>
      <w:bookmarkEnd w:id="0"/>
      <w:r w:rsidRPr="00E250A4">
        <w:rPr>
          <w:sz w:val="28"/>
          <w:szCs w:val="28"/>
        </w:rPr>
        <w:t xml:space="preserve">«В распоряжении </w:t>
      </w:r>
      <w:r w:rsidR="00E250A4" w:rsidRPr="00E250A4">
        <w:rPr>
          <w:sz w:val="28"/>
          <w:szCs w:val="28"/>
        </w:rPr>
        <w:t>главы</w:t>
      </w:r>
      <w:r w:rsidRPr="00E250A4">
        <w:rPr>
          <w:sz w:val="28"/>
          <w:szCs w:val="28"/>
        </w:rPr>
        <w:t xml:space="preserve">, заместителя </w:t>
      </w:r>
      <w:r w:rsidR="00E250A4" w:rsidRPr="00E250A4">
        <w:rPr>
          <w:sz w:val="28"/>
          <w:szCs w:val="28"/>
        </w:rPr>
        <w:t>главы</w:t>
      </w:r>
      <w:r w:rsidRPr="00E250A4">
        <w:rPr>
          <w:sz w:val="28"/>
          <w:szCs w:val="28"/>
        </w:rPr>
        <w:t>, органа муниципального контроля указываются:</w:t>
      </w:r>
    </w:p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421"/>
      <w:bookmarkEnd w:id="1"/>
      <w:r w:rsidRPr="00E250A4">
        <w:rPr>
          <w:sz w:val="28"/>
          <w:szCs w:val="28"/>
        </w:rPr>
        <w:lastRenderedPageBreak/>
        <w:t>1) наименование органа муниципального контроля;</w:t>
      </w:r>
    </w:p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422"/>
      <w:bookmarkEnd w:id="2"/>
      <w:r w:rsidRPr="00E250A4">
        <w:rPr>
          <w:sz w:val="28"/>
          <w:szCs w:val="28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bookmarkEnd w:id="3"/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0A4">
        <w:rPr>
          <w:sz w:val="28"/>
          <w:szCs w:val="28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424"/>
      <w:r w:rsidRPr="00E250A4">
        <w:rPr>
          <w:sz w:val="28"/>
          <w:szCs w:val="28"/>
        </w:rPr>
        <w:t>4) цели, задачи, предмет проверки и срок ее проведения;</w:t>
      </w:r>
    </w:p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425"/>
      <w:bookmarkEnd w:id="4"/>
      <w:r w:rsidRPr="00E250A4">
        <w:rPr>
          <w:sz w:val="28"/>
          <w:szCs w:val="28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426"/>
      <w:bookmarkEnd w:id="5"/>
      <w:r w:rsidRPr="00E250A4">
        <w:rPr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bookmarkEnd w:id="6"/>
    <w:p w:rsidR="007B4B1E" w:rsidRPr="00E250A4" w:rsidRDefault="00C914CF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0A4">
        <w:rPr>
          <w:sz w:val="28"/>
          <w:szCs w:val="28"/>
        </w:rPr>
        <w:fldChar w:fldCharType="begin"/>
      </w:r>
      <w:r w:rsidR="007B4B1E" w:rsidRPr="00E250A4">
        <w:rPr>
          <w:sz w:val="28"/>
          <w:szCs w:val="28"/>
        </w:rPr>
        <w:instrText>HYPERLINK "garantF1://12092082.0"</w:instrText>
      </w:r>
      <w:r w:rsidRPr="00E250A4">
        <w:rPr>
          <w:sz w:val="28"/>
          <w:szCs w:val="28"/>
        </w:rPr>
        <w:fldChar w:fldCharType="separate"/>
      </w:r>
      <w:r w:rsidR="007B4B1E" w:rsidRPr="00E250A4">
        <w:rPr>
          <w:sz w:val="28"/>
          <w:szCs w:val="28"/>
        </w:rPr>
        <w:t>7)</w:t>
      </w:r>
      <w:r w:rsidRPr="00E250A4">
        <w:rPr>
          <w:sz w:val="28"/>
          <w:szCs w:val="28"/>
        </w:rPr>
        <w:fldChar w:fldCharType="end"/>
      </w:r>
      <w:r w:rsidR="007B4B1E" w:rsidRPr="00E250A4">
        <w:rPr>
          <w:sz w:val="28"/>
          <w:szCs w:val="28"/>
        </w:rPr>
        <w:t xml:space="preserve"> перечень административных регламентов по осуществлению муниципального контроля;</w:t>
      </w:r>
    </w:p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428"/>
      <w:r w:rsidRPr="00E250A4">
        <w:rPr>
          <w:sz w:val="28"/>
          <w:szCs w:val="28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7B4B1E" w:rsidRPr="00E250A4" w:rsidRDefault="007B4B1E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429"/>
      <w:bookmarkEnd w:id="7"/>
      <w:r w:rsidRPr="00E250A4">
        <w:rPr>
          <w:sz w:val="28"/>
          <w:szCs w:val="28"/>
        </w:rPr>
        <w:t>9) даты начала и окончания проведения проверки.</w:t>
      </w:r>
    </w:p>
    <w:bookmarkEnd w:id="8"/>
    <w:p w:rsidR="007B4B1E" w:rsidRPr="00E250A4" w:rsidRDefault="001E24D9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B4B1E" w:rsidRPr="00E250A4">
        <w:rPr>
          <w:sz w:val="28"/>
          <w:szCs w:val="28"/>
        </w:rPr>
        <w:t xml:space="preserve"> Заверенные печатью копии распоряжения </w:t>
      </w:r>
      <w:r w:rsidR="00E250A4" w:rsidRPr="00E250A4">
        <w:rPr>
          <w:sz w:val="28"/>
          <w:szCs w:val="28"/>
        </w:rPr>
        <w:t>главы</w:t>
      </w:r>
      <w:r w:rsidR="007B4B1E" w:rsidRPr="00E250A4">
        <w:rPr>
          <w:sz w:val="28"/>
          <w:szCs w:val="28"/>
        </w:rPr>
        <w:t>, заместителя</w:t>
      </w:r>
      <w:r w:rsidR="00E250A4" w:rsidRPr="00E250A4">
        <w:rPr>
          <w:sz w:val="28"/>
          <w:szCs w:val="28"/>
        </w:rPr>
        <w:t xml:space="preserve"> главы</w:t>
      </w:r>
      <w:r w:rsidR="007B4B1E" w:rsidRPr="00E250A4">
        <w:rPr>
          <w:sz w:val="28"/>
          <w:szCs w:val="28"/>
        </w:rPr>
        <w:t xml:space="preserve"> органа муниципального контроля вручаются под роспись должностными лицами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органа муниципального контроля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7B4B1E" w:rsidRPr="00E250A4" w:rsidRDefault="001E24D9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44"/>
      <w:r>
        <w:rPr>
          <w:sz w:val="28"/>
          <w:szCs w:val="28"/>
        </w:rPr>
        <w:t>б)</w:t>
      </w:r>
      <w:r w:rsidR="007B4B1E" w:rsidRPr="00E250A4">
        <w:rPr>
          <w:sz w:val="28"/>
          <w:szCs w:val="28"/>
        </w:rPr>
        <w:t xml:space="preserve">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bookmarkEnd w:id="9"/>
    <w:p w:rsidR="00F403CD" w:rsidRPr="00E250A4" w:rsidRDefault="001E24D9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B4B1E" w:rsidRPr="00E250A4">
        <w:rPr>
          <w:sz w:val="28"/>
          <w:szCs w:val="28"/>
        </w:rPr>
        <w:t xml:space="preserve"> Оплата услуг экспертов и экспертных организаций, а также возмещение понесенных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</w:t>
      </w:r>
      <w:r w:rsidR="00F403CD" w:rsidRPr="00E250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1DD5" w:rsidRDefault="001E24D9" w:rsidP="00E42B3A">
      <w:pPr>
        <w:tabs>
          <w:tab w:val="left" w:pos="1134"/>
          <w:tab w:val="num" w:pos="1418"/>
        </w:tabs>
        <w:ind w:firstLine="709"/>
        <w:jc w:val="both"/>
        <w:rPr>
          <w:sz w:val="28"/>
          <w:szCs w:val="28"/>
        </w:rPr>
      </w:pPr>
      <w:r w:rsidRPr="00E42B3A">
        <w:rPr>
          <w:sz w:val="28"/>
          <w:szCs w:val="28"/>
        </w:rPr>
        <w:lastRenderedPageBreak/>
        <w:t>3</w:t>
      </w:r>
      <w:r w:rsidR="00CE36BD" w:rsidRPr="00E42B3A">
        <w:rPr>
          <w:sz w:val="28"/>
          <w:szCs w:val="28"/>
        </w:rPr>
        <w:t>)</w:t>
      </w:r>
      <w:r w:rsidR="00536419" w:rsidRPr="006D185C">
        <w:rPr>
          <w:sz w:val="28"/>
          <w:szCs w:val="28"/>
        </w:rPr>
        <w:t xml:space="preserve"> </w:t>
      </w:r>
      <w:r w:rsidR="00CE36BD">
        <w:rPr>
          <w:sz w:val="28"/>
          <w:szCs w:val="28"/>
        </w:rPr>
        <w:t>в</w:t>
      </w:r>
      <w:r w:rsidR="006D185C" w:rsidRPr="006D185C">
        <w:rPr>
          <w:sz w:val="28"/>
          <w:szCs w:val="28"/>
        </w:rPr>
        <w:t xml:space="preserve"> </w:t>
      </w:r>
      <w:r w:rsidR="002A1DD5">
        <w:rPr>
          <w:sz w:val="28"/>
          <w:szCs w:val="28"/>
        </w:rPr>
        <w:t xml:space="preserve">подпункте 1) </w:t>
      </w:r>
      <w:r w:rsidR="006D185C" w:rsidRPr="006D185C">
        <w:rPr>
          <w:sz w:val="28"/>
          <w:szCs w:val="28"/>
        </w:rPr>
        <w:t>пункт</w:t>
      </w:r>
      <w:r w:rsidR="002A1DD5">
        <w:rPr>
          <w:sz w:val="28"/>
          <w:szCs w:val="28"/>
        </w:rPr>
        <w:t>а</w:t>
      </w:r>
      <w:r w:rsidR="006D185C" w:rsidRPr="006D185C">
        <w:rPr>
          <w:sz w:val="28"/>
          <w:szCs w:val="28"/>
        </w:rPr>
        <w:t xml:space="preserve"> </w:t>
      </w:r>
      <w:r w:rsidR="002A1DD5">
        <w:rPr>
          <w:sz w:val="28"/>
          <w:szCs w:val="28"/>
        </w:rPr>
        <w:t>3.5.</w:t>
      </w:r>
      <w:r w:rsidR="006D185C" w:rsidRPr="006D185C">
        <w:rPr>
          <w:sz w:val="28"/>
          <w:szCs w:val="28"/>
        </w:rPr>
        <w:t xml:space="preserve"> раздела </w:t>
      </w:r>
      <w:r w:rsidR="002A1DD5">
        <w:rPr>
          <w:sz w:val="28"/>
          <w:szCs w:val="28"/>
        </w:rPr>
        <w:t>3.</w:t>
      </w:r>
      <w:r w:rsidR="006D185C" w:rsidRPr="006D185C">
        <w:rPr>
          <w:sz w:val="28"/>
          <w:szCs w:val="28"/>
        </w:rPr>
        <w:t xml:space="preserve"> </w:t>
      </w:r>
      <w:r w:rsidR="002A1DD5">
        <w:rPr>
          <w:sz w:val="28"/>
          <w:szCs w:val="28"/>
        </w:rPr>
        <w:t xml:space="preserve">«Формы осуществления муниципального </w:t>
      </w:r>
      <w:proofErr w:type="gramStart"/>
      <w:r w:rsidR="002A1DD5">
        <w:rPr>
          <w:sz w:val="28"/>
          <w:szCs w:val="28"/>
        </w:rPr>
        <w:t>контроля за</w:t>
      </w:r>
      <w:proofErr w:type="gramEnd"/>
      <w:r w:rsidR="002A1DD5">
        <w:rPr>
          <w:sz w:val="28"/>
          <w:szCs w:val="28"/>
        </w:rPr>
        <w:t xml:space="preserve"> сохранностью автомобильных дорог местного значения» Положения</w:t>
      </w:r>
      <w:r w:rsidR="00242C31">
        <w:rPr>
          <w:sz w:val="28"/>
          <w:szCs w:val="28"/>
        </w:rPr>
        <w:t>, внести дополнения следующего содержания</w:t>
      </w:r>
      <w:r w:rsidR="002A1DD5">
        <w:rPr>
          <w:sz w:val="28"/>
          <w:szCs w:val="28"/>
        </w:rPr>
        <w:t>:</w:t>
      </w:r>
    </w:p>
    <w:p w:rsidR="002A1DD5" w:rsidRDefault="002A1DD5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36BD">
        <w:rPr>
          <w:sz w:val="28"/>
          <w:szCs w:val="28"/>
        </w:rPr>
        <w:t>П</w:t>
      </w:r>
      <w:r w:rsidRPr="002A1DD5">
        <w:rPr>
          <w:sz w:val="28"/>
          <w:szCs w:val="28"/>
        </w:rPr>
        <w:t>редметом такой проверки может являться только исполнение выданного органом муниципального контроля предписания</w:t>
      </w:r>
      <w:r>
        <w:rPr>
          <w:sz w:val="28"/>
          <w:szCs w:val="28"/>
        </w:rPr>
        <w:t>».</w:t>
      </w:r>
    </w:p>
    <w:p w:rsidR="007A0ECC" w:rsidRDefault="001E24D9" w:rsidP="00E42B3A">
      <w:pPr>
        <w:ind w:firstLine="709"/>
        <w:jc w:val="both"/>
        <w:rPr>
          <w:sz w:val="28"/>
          <w:szCs w:val="28"/>
        </w:rPr>
      </w:pPr>
      <w:r w:rsidRPr="00E42B3A">
        <w:rPr>
          <w:sz w:val="28"/>
          <w:szCs w:val="28"/>
        </w:rPr>
        <w:t>4</w:t>
      </w:r>
      <w:r w:rsidR="00CE36BD" w:rsidRPr="00E42B3A">
        <w:rPr>
          <w:sz w:val="28"/>
          <w:szCs w:val="28"/>
        </w:rPr>
        <w:t>)</w:t>
      </w:r>
      <w:r w:rsidR="002A1DD5">
        <w:rPr>
          <w:sz w:val="28"/>
          <w:szCs w:val="28"/>
        </w:rPr>
        <w:t xml:space="preserve"> </w:t>
      </w:r>
      <w:r w:rsidR="00F403CD">
        <w:rPr>
          <w:sz w:val="28"/>
          <w:szCs w:val="28"/>
        </w:rPr>
        <w:tab/>
      </w:r>
      <w:r w:rsidR="00CE36BD">
        <w:rPr>
          <w:sz w:val="28"/>
          <w:szCs w:val="28"/>
        </w:rPr>
        <w:t>в</w:t>
      </w:r>
      <w:r w:rsidR="007A0ECC" w:rsidRPr="006D185C">
        <w:rPr>
          <w:sz w:val="28"/>
          <w:szCs w:val="28"/>
        </w:rPr>
        <w:t xml:space="preserve"> пункт </w:t>
      </w:r>
      <w:r w:rsidR="007A0ECC">
        <w:rPr>
          <w:sz w:val="28"/>
          <w:szCs w:val="28"/>
        </w:rPr>
        <w:t>3.7.</w:t>
      </w:r>
      <w:r w:rsidR="007A0ECC" w:rsidRPr="006D185C">
        <w:rPr>
          <w:sz w:val="28"/>
          <w:szCs w:val="28"/>
        </w:rPr>
        <w:t xml:space="preserve"> раздела </w:t>
      </w:r>
      <w:r w:rsidR="007A0ECC">
        <w:rPr>
          <w:sz w:val="28"/>
          <w:szCs w:val="28"/>
        </w:rPr>
        <w:t>3.</w:t>
      </w:r>
      <w:r w:rsidR="007A0ECC" w:rsidRPr="006D185C">
        <w:rPr>
          <w:sz w:val="28"/>
          <w:szCs w:val="28"/>
        </w:rPr>
        <w:t xml:space="preserve"> </w:t>
      </w:r>
      <w:r w:rsidR="007A0ECC">
        <w:rPr>
          <w:sz w:val="28"/>
          <w:szCs w:val="28"/>
        </w:rPr>
        <w:t xml:space="preserve">«Формы осуществления муниципального </w:t>
      </w:r>
      <w:proofErr w:type="gramStart"/>
      <w:r w:rsidR="007A0ECC">
        <w:rPr>
          <w:sz w:val="28"/>
          <w:szCs w:val="28"/>
        </w:rPr>
        <w:t>контроля за</w:t>
      </w:r>
      <w:proofErr w:type="gramEnd"/>
      <w:r w:rsidR="007A0ECC">
        <w:rPr>
          <w:sz w:val="28"/>
          <w:szCs w:val="28"/>
        </w:rPr>
        <w:t xml:space="preserve"> сохранностью автомобильных дорог местного значения» Положения, внести дополнения следующего содержания: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«3.7.1.</w:t>
      </w:r>
      <w:r>
        <w:rPr>
          <w:sz w:val="28"/>
          <w:szCs w:val="28"/>
        </w:rPr>
        <w:tab/>
      </w:r>
      <w:r w:rsidRPr="007A0ECC">
        <w:rPr>
          <w:sz w:val="28"/>
          <w:szCs w:val="28"/>
        </w:rPr>
        <w:t>В акте проверки указываются: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>1) дата, время и место составления акта проверки;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>2) наименование органа муниципального контроля;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 xml:space="preserve">3) дата и номер распоряжения </w:t>
      </w:r>
      <w:r>
        <w:rPr>
          <w:sz w:val="28"/>
          <w:szCs w:val="28"/>
        </w:rPr>
        <w:t>главы</w:t>
      </w:r>
      <w:r w:rsidRPr="007A0ECC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>главы</w:t>
      </w:r>
      <w:r w:rsidRPr="007A0ECC">
        <w:rPr>
          <w:sz w:val="28"/>
          <w:szCs w:val="28"/>
        </w:rPr>
        <w:t xml:space="preserve"> органа муниципального контроля;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>4) фамилии, имена, отчества и должности должностного лица или должностных лиц, проводивших проверку;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7A0ECC">
        <w:rPr>
          <w:sz w:val="28"/>
          <w:szCs w:val="28"/>
        </w:rPr>
        <w:t>присутствовавших</w:t>
      </w:r>
      <w:proofErr w:type="gramEnd"/>
      <w:r w:rsidRPr="007A0ECC">
        <w:rPr>
          <w:sz w:val="28"/>
          <w:szCs w:val="28"/>
        </w:rPr>
        <w:t xml:space="preserve"> при проведении проверки;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>6) дата, время, продолжительность и место проведения проверки;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proofErr w:type="gramStart"/>
      <w:r w:rsidRPr="007A0ECC">
        <w:rPr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7A0ECC">
        <w:rPr>
          <w:sz w:val="28"/>
          <w:szCs w:val="28"/>
        </w:rPr>
        <w:t xml:space="preserve"> с отсутствием у юридического лица, индивидуального предпринимателя указанного журнала;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>9) подписи должностного лица или должностных лиц, проводивших проверку.</w:t>
      </w:r>
    </w:p>
    <w:p w:rsidR="007A0ECC" w:rsidRPr="007A0ECC" w:rsidRDefault="007A0ECC" w:rsidP="00E42B3A">
      <w:pPr>
        <w:ind w:firstLine="709"/>
        <w:jc w:val="both"/>
        <w:rPr>
          <w:sz w:val="28"/>
          <w:szCs w:val="28"/>
        </w:rPr>
      </w:pPr>
      <w:r w:rsidRPr="007A0ECC">
        <w:rPr>
          <w:sz w:val="28"/>
          <w:szCs w:val="28"/>
        </w:rPr>
        <w:t>3.</w:t>
      </w:r>
      <w:r w:rsidR="00CB7ABF">
        <w:rPr>
          <w:sz w:val="28"/>
          <w:szCs w:val="28"/>
        </w:rPr>
        <w:t>7.2.</w:t>
      </w:r>
      <w:r w:rsidR="00CB7ABF">
        <w:rPr>
          <w:sz w:val="28"/>
          <w:szCs w:val="28"/>
        </w:rPr>
        <w:tab/>
      </w:r>
      <w:r w:rsidRPr="007A0ECC">
        <w:rPr>
          <w:sz w:val="28"/>
          <w:szCs w:val="28"/>
        </w:rPr>
        <w:t xml:space="preserve"> </w:t>
      </w:r>
      <w:proofErr w:type="gramStart"/>
      <w:r w:rsidRPr="007A0ECC">
        <w:rPr>
          <w:sz w:val="28"/>
          <w:szCs w:val="28"/>
        </w:rPr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</w:t>
      </w:r>
      <w:proofErr w:type="gramEnd"/>
      <w:r w:rsidRPr="007A0ECC">
        <w:rPr>
          <w:sz w:val="28"/>
          <w:szCs w:val="28"/>
        </w:rPr>
        <w:t xml:space="preserve"> копии.</w:t>
      </w:r>
    </w:p>
    <w:p w:rsidR="007A0ECC" w:rsidRPr="007A0ECC" w:rsidRDefault="0017070E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3.7.3</w:t>
      </w:r>
      <w:r w:rsidR="007A0ECC" w:rsidRPr="0017070E">
        <w:rPr>
          <w:sz w:val="28"/>
          <w:szCs w:val="28"/>
        </w:rPr>
        <w:t>.</w:t>
      </w:r>
      <w:r w:rsidRPr="0017070E">
        <w:rPr>
          <w:sz w:val="28"/>
          <w:szCs w:val="28"/>
        </w:rPr>
        <w:tab/>
      </w:r>
      <w:hyperlink r:id="rId7" w:anchor="/document/12167036/entry/3000" w:history="1">
        <w:r w:rsidR="007A0ECC" w:rsidRPr="0017070E">
          <w:rPr>
            <w:rStyle w:val="ac"/>
            <w:color w:val="auto"/>
            <w:sz w:val="28"/>
            <w:szCs w:val="28"/>
            <w:u w:val="none"/>
          </w:rPr>
          <w:t>Акт проверки</w:t>
        </w:r>
      </w:hyperlink>
      <w:r>
        <w:rPr>
          <w:sz w:val="28"/>
          <w:szCs w:val="28"/>
        </w:rPr>
        <w:t xml:space="preserve"> </w:t>
      </w:r>
      <w:r w:rsidR="007A0ECC" w:rsidRPr="007A0ECC">
        <w:rPr>
          <w:sz w:val="28"/>
          <w:szCs w:val="28"/>
        </w:rPr>
        <w:t xml:space="preserve">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7A0ECC" w:rsidRPr="007A0ECC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7A0ECC" w:rsidRPr="007A0ECC" w:rsidRDefault="0017070E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</w:t>
      </w:r>
      <w:r w:rsidR="007A0ECC" w:rsidRPr="007A0EC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A0ECC" w:rsidRPr="007A0ECC">
        <w:rPr>
          <w:sz w:val="28"/>
          <w:szCs w:val="28"/>
        </w:rPr>
        <w:t xml:space="preserve"> В случае</w:t>
      </w:r>
      <w:proofErr w:type="gramStart"/>
      <w:r w:rsidR="007A0ECC" w:rsidRPr="007A0ECC">
        <w:rPr>
          <w:sz w:val="28"/>
          <w:szCs w:val="28"/>
        </w:rPr>
        <w:t>,</w:t>
      </w:r>
      <w:proofErr w:type="gramEnd"/>
      <w:r w:rsidR="007A0ECC" w:rsidRPr="007A0ECC">
        <w:rPr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 w:rsidR="007A0ECC" w:rsidRPr="007A0ECC">
        <w:rPr>
          <w:sz w:val="28"/>
          <w:szCs w:val="28"/>
        </w:rPr>
        <w:t>которое</w:t>
      </w:r>
      <w:proofErr w:type="gramEnd"/>
      <w:r w:rsidR="007A0ECC" w:rsidRPr="007A0ECC">
        <w:rPr>
          <w:sz w:val="28"/>
          <w:szCs w:val="28"/>
        </w:rPr>
        <w:t xml:space="preserve"> приобщается к экземпляру акта проверки, хранящемуся в деле органа муниципального контроля.</w:t>
      </w:r>
    </w:p>
    <w:p w:rsidR="007A0ECC" w:rsidRPr="007A0ECC" w:rsidRDefault="0017070E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</w:t>
      </w:r>
      <w:r w:rsidR="007A0ECC" w:rsidRPr="007A0EC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A0ECC" w:rsidRPr="007A0ECC">
        <w:rPr>
          <w:sz w:val="28"/>
          <w:szCs w:val="28"/>
        </w:rPr>
        <w:t xml:space="preserve"> В случае</w:t>
      </w:r>
      <w:proofErr w:type="gramStart"/>
      <w:r w:rsidR="007A0ECC" w:rsidRPr="007A0ECC">
        <w:rPr>
          <w:sz w:val="28"/>
          <w:szCs w:val="28"/>
        </w:rPr>
        <w:t>,</w:t>
      </w:r>
      <w:proofErr w:type="gramEnd"/>
      <w:r w:rsidR="007A0ECC" w:rsidRPr="007A0ECC">
        <w:rPr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7A0ECC" w:rsidRPr="0017070E" w:rsidRDefault="0017070E" w:rsidP="00E42B3A">
      <w:pPr>
        <w:ind w:firstLine="709"/>
        <w:jc w:val="both"/>
        <w:rPr>
          <w:sz w:val="28"/>
          <w:szCs w:val="28"/>
        </w:rPr>
      </w:pPr>
      <w:r w:rsidRPr="0017070E">
        <w:rPr>
          <w:sz w:val="28"/>
          <w:szCs w:val="28"/>
        </w:rPr>
        <w:t>3.</w:t>
      </w:r>
      <w:r w:rsidR="007A0ECC" w:rsidRPr="0017070E">
        <w:rPr>
          <w:sz w:val="28"/>
          <w:szCs w:val="28"/>
        </w:rPr>
        <w:t>7.</w:t>
      </w:r>
      <w:r w:rsidRPr="0017070E">
        <w:rPr>
          <w:sz w:val="28"/>
          <w:szCs w:val="28"/>
        </w:rPr>
        <w:t>6.</w:t>
      </w:r>
      <w:r w:rsidR="007A0ECC" w:rsidRPr="0017070E">
        <w:rPr>
          <w:sz w:val="28"/>
          <w:szCs w:val="28"/>
        </w:rPr>
        <w:t xml:space="preserve"> Результаты проверки, содержащие информацию, составляющую</w:t>
      </w:r>
      <w:r w:rsidRPr="0017070E">
        <w:rPr>
          <w:sz w:val="28"/>
          <w:szCs w:val="28"/>
        </w:rPr>
        <w:t xml:space="preserve"> </w:t>
      </w:r>
      <w:r w:rsidR="007A0ECC" w:rsidRPr="0017070E">
        <w:rPr>
          <w:sz w:val="28"/>
          <w:szCs w:val="28"/>
        </w:rPr>
        <w:t>государственную,</w:t>
      </w:r>
      <w:r w:rsidRPr="0017070E">
        <w:rPr>
          <w:sz w:val="28"/>
          <w:szCs w:val="28"/>
        </w:rPr>
        <w:t xml:space="preserve"> </w:t>
      </w:r>
      <w:r w:rsidR="007A0ECC" w:rsidRPr="0017070E">
        <w:rPr>
          <w:sz w:val="28"/>
          <w:szCs w:val="28"/>
        </w:rPr>
        <w:t>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7A0ECC" w:rsidRPr="007A0ECC" w:rsidRDefault="0017070E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</w:t>
      </w:r>
      <w:r w:rsidR="007A0ECC" w:rsidRPr="007A0ECC">
        <w:rPr>
          <w:sz w:val="28"/>
          <w:szCs w:val="28"/>
        </w:rPr>
        <w:t>. Юридические лица, индивидуальные предприниматели вправе вести журнал учета проверок по</w:t>
      </w:r>
      <w:r>
        <w:rPr>
          <w:sz w:val="28"/>
          <w:szCs w:val="28"/>
        </w:rPr>
        <w:t xml:space="preserve"> </w:t>
      </w:r>
      <w:r w:rsidR="007A0ECC" w:rsidRPr="0017070E">
        <w:rPr>
          <w:sz w:val="28"/>
          <w:szCs w:val="28"/>
        </w:rPr>
        <w:t>типовой форме</w:t>
      </w:r>
      <w:r w:rsidR="007A0ECC" w:rsidRPr="007A0ECC">
        <w:rPr>
          <w:sz w:val="28"/>
          <w:szCs w:val="28"/>
        </w:rPr>
        <w:t>, установленной федеральным органом исполнительной власти, уполномоченным Правительством Российской Федерации.</w:t>
      </w:r>
    </w:p>
    <w:p w:rsidR="007A0ECC" w:rsidRPr="007A0ECC" w:rsidRDefault="0017070E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3.7.8.</w:t>
      </w:r>
      <w:r>
        <w:rPr>
          <w:sz w:val="28"/>
          <w:szCs w:val="28"/>
        </w:rPr>
        <w:tab/>
      </w:r>
      <w:r w:rsidR="007A0ECC" w:rsidRPr="007A0ECC">
        <w:rPr>
          <w:sz w:val="28"/>
          <w:szCs w:val="28"/>
        </w:rPr>
        <w:t xml:space="preserve"> </w:t>
      </w:r>
      <w:proofErr w:type="gramStart"/>
      <w:r w:rsidR="007A0ECC" w:rsidRPr="007A0ECC">
        <w:rPr>
          <w:sz w:val="28"/>
          <w:szCs w:val="28"/>
        </w:rPr>
        <w:t>В журнале учета проверок должностными лицами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</w:t>
      </w:r>
      <w:proofErr w:type="gramEnd"/>
      <w:r w:rsidR="007A0ECC" w:rsidRPr="007A0ECC">
        <w:rPr>
          <w:sz w:val="28"/>
          <w:szCs w:val="28"/>
        </w:rPr>
        <w:t xml:space="preserve"> подписи.</w:t>
      </w:r>
    </w:p>
    <w:p w:rsidR="007A0ECC" w:rsidRPr="007A0ECC" w:rsidRDefault="0017070E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3.7.9.</w:t>
      </w:r>
      <w:r>
        <w:rPr>
          <w:sz w:val="28"/>
          <w:szCs w:val="28"/>
        </w:rPr>
        <w:tab/>
      </w:r>
      <w:r w:rsidR="007A0ECC" w:rsidRPr="007A0ECC">
        <w:rPr>
          <w:sz w:val="28"/>
          <w:szCs w:val="28"/>
        </w:rPr>
        <w:t xml:space="preserve"> Журнал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</w:p>
    <w:p w:rsidR="007A0ECC" w:rsidRPr="007A0ECC" w:rsidRDefault="0017070E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3.7.10.</w:t>
      </w:r>
      <w:r>
        <w:rPr>
          <w:sz w:val="28"/>
          <w:szCs w:val="28"/>
        </w:rPr>
        <w:tab/>
      </w:r>
      <w:r w:rsidR="007A0ECC" w:rsidRPr="007A0ECC">
        <w:rPr>
          <w:sz w:val="28"/>
          <w:szCs w:val="28"/>
        </w:rPr>
        <w:t xml:space="preserve"> При отсутствии журнала учета проверок в акте проверки делается соответствующая запись.</w:t>
      </w:r>
    </w:p>
    <w:p w:rsidR="007A0ECC" w:rsidRPr="007A0ECC" w:rsidRDefault="0017070E" w:rsidP="00E4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3.7.11</w:t>
      </w:r>
      <w:r w:rsidR="007A0ECC" w:rsidRPr="007A0EC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A0ECC" w:rsidRPr="007A0ECC">
        <w:rPr>
          <w:sz w:val="28"/>
          <w:szCs w:val="28"/>
        </w:rPr>
        <w:t xml:space="preserve"> </w:t>
      </w:r>
      <w:proofErr w:type="gramStart"/>
      <w:r w:rsidR="007A0ECC" w:rsidRPr="007A0ECC">
        <w:rPr>
          <w:sz w:val="28"/>
          <w:szCs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</w:t>
      </w:r>
      <w:r>
        <w:rPr>
          <w:sz w:val="28"/>
          <w:szCs w:val="28"/>
        </w:rPr>
        <w:t>ве представить в соответствующий</w:t>
      </w:r>
      <w:r w:rsidR="007A0ECC" w:rsidRPr="007A0ECC">
        <w:rPr>
          <w:sz w:val="28"/>
          <w:szCs w:val="28"/>
        </w:rPr>
        <w:t>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</w:t>
      </w:r>
      <w:proofErr w:type="gramEnd"/>
      <w:r w:rsidR="007A0ECC" w:rsidRPr="007A0ECC">
        <w:rPr>
          <w:sz w:val="28"/>
          <w:szCs w:val="28"/>
        </w:rPr>
        <w:t xml:space="preserve">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</w:t>
      </w:r>
      <w:proofErr w:type="gramStart"/>
      <w:r w:rsidR="007A0ECC" w:rsidRPr="007A0EC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A1DD5" w:rsidRPr="002A1DD5" w:rsidRDefault="007A0ECC" w:rsidP="00E42B3A">
      <w:pPr>
        <w:ind w:firstLine="709"/>
        <w:jc w:val="both"/>
        <w:rPr>
          <w:rFonts w:ascii="Arial" w:hAnsi="Arial" w:cs="Arial"/>
        </w:rPr>
      </w:pPr>
      <w:r w:rsidRPr="00E42B3A">
        <w:rPr>
          <w:sz w:val="28"/>
          <w:szCs w:val="28"/>
        </w:rPr>
        <w:t>5</w:t>
      </w:r>
      <w:r w:rsidR="00CE36BD" w:rsidRPr="00E42B3A">
        <w:rPr>
          <w:sz w:val="28"/>
          <w:szCs w:val="28"/>
        </w:rPr>
        <w:t>)</w:t>
      </w:r>
      <w:r w:rsidR="00CE36BD">
        <w:rPr>
          <w:sz w:val="28"/>
          <w:szCs w:val="28"/>
        </w:rPr>
        <w:t xml:space="preserve"> в</w:t>
      </w:r>
      <w:r w:rsidR="00242C31">
        <w:rPr>
          <w:sz w:val="28"/>
          <w:szCs w:val="28"/>
        </w:rPr>
        <w:t xml:space="preserve"> Раздел 4 «Полномочия должностных лиц, осуществляющих муниципальный </w:t>
      </w:r>
      <w:proofErr w:type="gramStart"/>
      <w:r w:rsidR="00242C31">
        <w:rPr>
          <w:sz w:val="28"/>
          <w:szCs w:val="28"/>
        </w:rPr>
        <w:t>контроль за</w:t>
      </w:r>
      <w:proofErr w:type="gramEnd"/>
      <w:r w:rsidR="00242C31">
        <w:rPr>
          <w:sz w:val="28"/>
          <w:szCs w:val="28"/>
        </w:rPr>
        <w:t xml:space="preserve"> сохранностью автомобильных дорог местного значения» Положения, внести дополнения следующего содержания </w:t>
      </w:r>
    </w:p>
    <w:p w:rsidR="00242C31" w:rsidRPr="00242C31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C31">
        <w:rPr>
          <w:sz w:val="28"/>
          <w:szCs w:val="28"/>
        </w:rPr>
        <w:t>«4.5. При проведении проверки должностные лица органа муниципального контроля не вправе:</w:t>
      </w:r>
    </w:p>
    <w:p w:rsidR="00242C31" w:rsidRPr="00242C31" w:rsidRDefault="00242C31" w:rsidP="00E42B3A">
      <w:pPr>
        <w:autoSpaceDE w:val="0"/>
        <w:autoSpaceDN w:val="0"/>
        <w:adjustRightInd w:val="0"/>
        <w:ind w:firstLine="709"/>
        <w:jc w:val="both"/>
        <w:rPr>
          <w:color w:val="353842"/>
          <w:sz w:val="28"/>
          <w:szCs w:val="28"/>
          <w:shd w:val="clear" w:color="auto" w:fill="F0F0F0"/>
        </w:rPr>
      </w:pPr>
      <w:bookmarkStart w:id="10" w:name="sub_151"/>
      <w:r w:rsidRPr="00493F75">
        <w:rPr>
          <w:sz w:val="28"/>
          <w:szCs w:val="28"/>
        </w:rPr>
        <w:t>1)</w:t>
      </w:r>
      <w:r w:rsidRPr="00242C31">
        <w:rPr>
          <w:sz w:val="28"/>
          <w:szCs w:val="28"/>
        </w:rPr>
        <w:t xml:space="preserve">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</w:t>
      </w:r>
      <w:bookmarkStart w:id="11" w:name="sub_141989776"/>
      <w:bookmarkEnd w:id="10"/>
      <w:r w:rsidR="00493F75" w:rsidRPr="00242C31">
        <w:rPr>
          <w:sz w:val="28"/>
          <w:szCs w:val="28"/>
        </w:rPr>
        <w:t>;</w:t>
      </w:r>
    </w:p>
    <w:bookmarkEnd w:id="11"/>
    <w:p w:rsidR="00242C31" w:rsidRPr="001E24D9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C31">
        <w:rPr>
          <w:sz w:val="28"/>
          <w:szCs w:val="28"/>
        </w:rPr>
        <w:t>1.1)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</w:t>
      </w:r>
      <w:r w:rsidR="00493F75">
        <w:rPr>
          <w:sz w:val="28"/>
          <w:szCs w:val="28"/>
        </w:rPr>
        <w:t xml:space="preserve"> </w:t>
      </w:r>
      <w:r w:rsidR="00493F75" w:rsidRPr="001E24D9">
        <w:rPr>
          <w:sz w:val="28"/>
          <w:szCs w:val="28"/>
        </w:rPr>
        <w:t xml:space="preserve">(Положения пункта 1.1 в области ветеринарии </w:t>
      </w:r>
      <w:hyperlink r:id="rId8" w:history="1">
        <w:r w:rsidR="00493F75" w:rsidRPr="001E24D9">
          <w:rPr>
            <w:rStyle w:val="ac"/>
            <w:color w:val="auto"/>
            <w:sz w:val="28"/>
            <w:szCs w:val="28"/>
            <w:u w:val="none"/>
          </w:rPr>
          <w:t>применяются</w:t>
        </w:r>
      </w:hyperlink>
      <w:r w:rsidR="00493F75" w:rsidRPr="001E24D9">
        <w:rPr>
          <w:sz w:val="28"/>
          <w:szCs w:val="28"/>
        </w:rPr>
        <w:t xml:space="preserve"> с 1 июля 2016 г.)</w:t>
      </w:r>
      <w:r w:rsidRPr="001E24D9">
        <w:rPr>
          <w:sz w:val="28"/>
          <w:szCs w:val="28"/>
        </w:rPr>
        <w:t>;</w:t>
      </w:r>
    </w:p>
    <w:p w:rsidR="00242C31" w:rsidRPr="00242C31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C31">
        <w:rPr>
          <w:sz w:val="28"/>
          <w:szCs w:val="28"/>
        </w:rPr>
        <w:t xml:space="preserve">1.2) проверять выполнение обязательных требований и требований, установленных муниципальными правовыми актами, не опубликованными в установленном </w:t>
      </w:r>
      <w:hyperlink r:id="rId9" w:history="1">
        <w:r w:rsidRPr="00FA1C77">
          <w:rPr>
            <w:sz w:val="28"/>
            <w:szCs w:val="28"/>
          </w:rPr>
          <w:t>законодательством</w:t>
        </w:r>
      </w:hyperlink>
      <w:r w:rsidRPr="00242C31">
        <w:rPr>
          <w:sz w:val="28"/>
          <w:szCs w:val="28"/>
        </w:rPr>
        <w:t xml:space="preserve"> Российской Федерации порядке;</w:t>
      </w:r>
    </w:p>
    <w:p w:rsidR="00242C31" w:rsidRPr="00242C31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52"/>
      <w:r w:rsidRPr="00242C31">
        <w:rPr>
          <w:sz w:val="28"/>
          <w:szCs w:val="28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r w:rsidRPr="00FA1C77">
        <w:rPr>
          <w:sz w:val="28"/>
          <w:szCs w:val="28"/>
        </w:rPr>
        <w:t xml:space="preserve">подпунктом "б" пункта 2 части </w:t>
      </w:r>
      <w:r w:rsidR="00FA1C77" w:rsidRPr="00FA1C77">
        <w:rPr>
          <w:sz w:val="28"/>
          <w:szCs w:val="28"/>
        </w:rPr>
        <w:t xml:space="preserve">3.5. </w:t>
      </w:r>
      <w:r w:rsidR="00FA1C77">
        <w:rPr>
          <w:sz w:val="28"/>
          <w:szCs w:val="28"/>
        </w:rPr>
        <w:t>Р</w:t>
      </w:r>
      <w:r w:rsidR="00FA1C77" w:rsidRPr="006D185C">
        <w:rPr>
          <w:sz w:val="28"/>
          <w:szCs w:val="28"/>
        </w:rPr>
        <w:t xml:space="preserve">аздела </w:t>
      </w:r>
      <w:r w:rsidR="00FA1C77">
        <w:rPr>
          <w:sz w:val="28"/>
          <w:szCs w:val="28"/>
        </w:rPr>
        <w:t>3.</w:t>
      </w:r>
      <w:r w:rsidR="00FA1C77" w:rsidRPr="006D185C">
        <w:rPr>
          <w:sz w:val="28"/>
          <w:szCs w:val="28"/>
        </w:rPr>
        <w:t xml:space="preserve"> </w:t>
      </w:r>
      <w:r w:rsidR="00FA1C77">
        <w:rPr>
          <w:sz w:val="28"/>
          <w:szCs w:val="28"/>
        </w:rPr>
        <w:t xml:space="preserve">«Формы осуществления муниципального </w:t>
      </w:r>
      <w:proofErr w:type="gramStart"/>
      <w:r w:rsidR="00FA1C77">
        <w:rPr>
          <w:sz w:val="28"/>
          <w:szCs w:val="28"/>
        </w:rPr>
        <w:t>контроля за</w:t>
      </w:r>
      <w:proofErr w:type="gramEnd"/>
      <w:r w:rsidR="00FA1C77">
        <w:rPr>
          <w:sz w:val="28"/>
          <w:szCs w:val="28"/>
        </w:rPr>
        <w:t xml:space="preserve"> сохранностью автомобильных дорог местного значения» Положения</w:t>
      </w:r>
      <w:r w:rsidRPr="00242C31">
        <w:rPr>
          <w:sz w:val="28"/>
          <w:szCs w:val="28"/>
        </w:rPr>
        <w:t>;</w:t>
      </w:r>
    </w:p>
    <w:p w:rsidR="00242C31" w:rsidRPr="00242C31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53"/>
      <w:bookmarkEnd w:id="12"/>
      <w:r w:rsidRPr="00242C31">
        <w:rPr>
          <w:sz w:val="28"/>
          <w:szCs w:val="28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242C31" w:rsidRPr="00242C31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54"/>
      <w:bookmarkEnd w:id="13"/>
      <w:proofErr w:type="gramStart"/>
      <w:r w:rsidRPr="00242C31">
        <w:rPr>
          <w:sz w:val="28"/>
          <w:szCs w:val="28"/>
        </w:rPr>
        <w:lastRenderedPageBreak/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242C31">
        <w:rPr>
          <w:sz w:val="28"/>
          <w:szCs w:val="28"/>
        </w:rPr>
        <w:t xml:space="preserve"> техническими документами и правилами и методами исследований, испытаний, измерений;</w:t>
      </w:r>
    </w:p>
    <w:p w:rsidR="00242C31" w:rsidRPr="00242C31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55"/>
      <w:bookmarkEnd w:id="14"/>
      <w:r w:rsidRPr="00242C31">
        <w:rPr>
          <w:sz w:val="28"/>
          <w:szCs w:val="28"/>
        </w:rPr>
        <w:t xml:space="preserve">5) распространять информацию, полученную в результате проведения проверки и составляющую </w:t>
      </w:r>
      <w:hyperlink r:id="rId10" w:history="1">
        <w:r w:rsidRPr="00FA1C77">
          <w:rPr>
            <w:sz w:val="28"/>
            <w:szCs w:val="28"/>
          </w:rPr>
          <w:t>государственную</w:t>
        </w:r>
      </w:hyperlink>
      <w:r w:rsidRPr="00242C31">
        <w:rPr>
          <w:sz w:val="28"/>
          <w:szCs w:val="28"/>
        </w:rPr>
        <w:t xml:space="preserve">, </w:t>
      </w:r>
      <w:hyperlink r:id="rId11" w:history="1">
        <w:r w:rsidRPr="00FA1C77">
          <w:rPr>
            <w:sz w:val="28"/>
            <w:szCs w:val="28"/>
          </w:rPr>
          <w:t>коммерческую</w:t>
        </w:r>
      </w:hyperlink>
      <w:r w:rsidRPr="00242C31">
        <w:rPr>
          <w:sz w:val="28"/>
          <w:szCs w:val="28"/>
        </w:rP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242C31" w:rsidRPr="00242C31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56"/>
      <w:bookmarkEnd w:id="15"/>
      <w:r w:rsidRPr="00242C31">
        <w:rPr>
          <w:sz w:val="28"/>
          <w:szCs w:val="28"/>
        </w:rPr>
        <w:t>6) превышать установленные сроки проведения проверки;</w:t>
      </w:r>
    </w:p>
    <w:bookmarkEnd w:id="16"/>
    <w:p w:rsidR="00FA1C77" w:rsidRDefault="00242C31" w:rsidP="00E42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C31">
        <w:rPr>
          <w:sz w:val="28"/>
          <w:szCs w:val="28"/>
        </w:rP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</w:t>
      </w:r>
      <w:r w:rsidR="00FA1C77">
        <w:rPr>
          <w:sz w:val="28"/>
          <w:szCs w:val="28"/>
        </w:rPr>
        <w:t>»</w:t>
      </w:r>
      <w:r w:rsidR="003A3641">
        <w:rPr>
          <w:sz w:val="28"/>
          <w:szCs w:val="28"/>
        </w:rPr>
        <w:t>.</w:t>
      </w:r>
    </w:p>
    <w:p w:rsidR="00047D73" w:rsidRPr="00047D73" w:rsidRDefault="00047D73" w:rsidP="00E42B3A">
      <w:pPr>
        <w:ind w:firstLine="709"/>
        <w:jc w:val="both"/>
        <w:rPr>
          <w:sz w:val="28"/>
          <w:szCs w:val="28"/>
        </w:rPr>
      </w:pPr>
      <w:r w:rsidRPr="00047D73">
        <w:rPr>
          <w:sz w:val="28"/>
          <w:szCs w:val="28"/>
        </w:rPr>
        <w:t xml:space="preserve">2. </w:t>
      </w:r>
      <w:proofErr w:type="gramStart"/>
      <w:r w:rsidRPr="00047D73">
        <w:rPr>
          <w:sz w:val="28"/>
          <w:szCs w:val="28"/>
        </w:rPr>
        <w:t>Контроль за</w:t>
      </w:r>
      <w:proofErr w:type="gramEnd"/>
      <w:r w:rsidRPr="00047D73">
        <w:rPr>
          <w:sz w:val="28"/>
          <w:szCs w:val="28"/>
        </w:rPr>
        <w:t xml:space="preserve"> </w:t>
      </w:r>
      <w:r w:rsidR="004F6224">
        <w:rPr>
          <w:sz w:val="28"/>
          <w:szCs w:val="28"/>
        </w:rPr>
        <w:t xml:space="preserve">выполнением </w:t>
      </w:r>
      <w:r w:rsidRPr="00047D73">
        <w:rPr>
          <w:sz w:val="28"/>
          <w:szCs w:val="28"/>
        </w:rPr>
        <w:t>настоящ</w:t>
      </w:r>
      <w:r w:rsidR="004F6224">
        <w:rPr>
          <w:sz w:val="28"/>
          <w:szCs w:val="28"/>
        </w:rPr>
        <w:t>его</w:t>
      </w:r>
      <w:r w:rsidRPr="00047D73">
        <w:rPr>
          <w:sz w:val="28"/>
          <w:szCs w:val="28"/>
        </w:rPr>
        <w:t xml:space="preserve"> постановлени</w:t>
      </w:r>
      <w:r w:rsidR="004F6224">
        <w:rPr>
          <w:sz w:val="28"/>
          <w:szCs w:val="28"/>
        </w:rPr>
        <w:t>я</w:t>
      </w:r>
      <w:r w:rsidRPr="00047D73">
        <w:rPr>
          <w:sz w:val="28"/>
          <w:szCs w:val="28"/>
        </w:rPr>
        <w:t xml:space="preserve"> оставляю за собой.</w:t>
      </w:r>
    </w:p>
    <w:p w:rsidR="00047D73" w:rsidRPr="00047D73" w:rsidRDefault="00047D73" w:rsidP="00E42B3A">
      <w:pPr>
        <w:ind w:firstLine="709"/>
        <w:jc w:val="both"/>
        <w:rPr>
          <w:sz w:val="28"/>
          <w:szCs w:val="28"/>
        </w:rPr>
      </w:pPr>
      <w:r w:rsidRPr="00047D73">
        <w:rPr>
          <w:sz w:val="28"/>
          <w:szCs w:val="28"/>
        </w:rPr>
        <w:t xml:space="preserve">3. Постановление вступает в силу со дня его </w:t>
      </w:r>
      <w:r w:rsidR="00A4387E">
        <w:rPr>
          <w:sz w:val="28"/>
          <w:szCs w:val="28"/>
        </w:rPr>
        <w:t>обнародования</w:t>
      </w:r>
      <w:r w:rsidRPr="00047D73">
        <w:rPr>
          <w:sz w:val="28"/>
          <w:szCs w:val="28"/>
        </w:rPr>
        <w:t xml:space="preserve">. </w:t>
      </w:r>
    </w:p>
    <w:p w:rsidR="00047D73" w:rsidRPr="00047D73" w:rsidRDefault="00047D73" w:rsidP="00E42B3A">
      <w:pPr>
        <w:ind w:firstLine="709"/>
        <w:jc w:val="both"/>
        <w:rPr>
          <w:sz w:val="28"/>
          <w:szCs w:val="28"/>
        </w:rPr>
      </w:pPr>
    </w:p>
    <w:p w:rsidR="00047D73" w:rsidRPr="00047D73" w:rsidRDefault="00047D73" w:rsidP="00047D73">
      <w:pPr>
        <w:ind w:firstLine="539"/>
        <w:jc w:val="both"/>
        <w:rPr>
          <w:sz w:val="28"/>
          <w:szCs w:val="28"/>
        </w:rPr>
      </w:pPr>
    </w:p>
    <w:p w:rsidR="00047D73" w:rsidRPr="00047D73" w:rsidRDefault="00047D73" w:rsidP="00047D73">
      <w:pPr>
        <w:ind w:firstLine="539"/>
        <w:jc w:val="both"/>
        <w:rPr>
          <w:sz w:val="28"/>
          <w:szCs w:val="28"/>
        </w:rPr>
      </w:pPr>
    </w:p>
    <w:p w:rsidR="00B3480F" w:rsidRDefault="00047D73" w:rsidP="00047D73">
      <w:pPr>
        <w:jc w:val="both"/>
        <w:rPr>
          <w:sz w:val="28"/>
          <w:szCs w:val="28"/>
        </w:rPr>
      </w:pPr>
      <w:r w:rsidRPr="00047D73">
        <w:rPr>
          <w:sz w:val="28"/>
          <w:szCs w:val="28"/>
        </w:rPr>
        <w:t xml:space="preserve">Глава </w:t>
      </w:r>
    </w:p>
    <w:p w:rsidR="00047D73" w:rsidRPr="00047D73" w:rsidRDefault="00047D73" w:rsidP="00047D73">
      <w:pPr>
        <w:jc w:val="both"/>
        <w:rPr>
          <w:sz w:val="28"/>
          <w:szCs w:val="28"/>
        </w:rPr>
      </w:pPr>
      <w:r w:rsidRPr="00047D73">
        <w:rPr>
          <w:sz w:val="28"/>
          <w:szCs w:val="28"/>
        </w:rPr>
        <w:t xml:space="preserve">Ковалевского сельского  поселения </w:t>
      </w:r>
    </w:p>
    <w:p w:rsidR="00B3480F" w:rsidRDefault="00047D73" w:rsidP="00047D73">
      <w:pPr>
        <w:jc w:val="both"/>
        <w:rPr>
          <w:sz w:val="28"/>
          <w:szCs w:val="28"/>
        </w:rPr>
      </w:pPr>
      <w:proofErr w:type="spellStart"/>
      <w:r w:rsidRPr="00047D73">
        <w:rPr>
          <w:sz w:val="28"/>
          <w:szCs w:val="28"/>
        </w:rPr>
        <w:t>Новокубанского</w:t>
      </w:r>
      <w:proofErr w:type="spellEnd"/>
      <w:r w:rsidRPr="00047D73">
        <w:rPr>
          <w:sz w:val="28"/>
          <w:szCs w:val="28"/>
        </w:rPr>
        <w:t xml:space="preserve"> района </w:t>
      </w:r>
    </w:p>
    <w:p w:rsidR="00047D73" w:rsidRDefault="00047D73" w:rsidP="00047D73">
      <w:pPr>
        <w:jc w:val="both"/>
        <w:rPr>
          <w:sz w:val="28"/>
          <w:szCs w:val="28"/>
        </w:rPr>
      </w:pPr>
      <w:r w:rsidRPr="00047D73">
        <w:rPr>
          <w:sz w:val="28"/>
          <w:szCs w:val="28"/>
        </w:rPr>
        <w:t>Р.Ю.Фалев</w:t>
      </w:r>
    </w:p>
    <w:p w:rsidR="00176110" w:rsidRPr="00047D73" w:rsidRDefault="00176110" w:rsidP="00047D73">
      <w:pPr>
        <w:jc w:val="both"/>
        <w:rPr>
          <w:sz w:val="28"/>
          <w:szCs w:val="28"/>
        </w:rPr>
      </w:pPr>
    </w:p>
    <w:sectPr w:rsidR="00176110" w:rsidRPr="00047D73" w:rsidSect="00F51D6B">
      <w:headerReference w:type="even" r:id="rId12"/>
      <w:headerReference w:type="defaul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C6" w:rsidRDefault="00516BC6">
      <w:r>
        <w:separator/>
      </w:r>
    </w:p>
  </w:endnote>
  <w:endnote w:type="continuationSeparator" w:id="0">
    <w:p w:rsidR="00516BC6" w:rsidRDefault="0051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C6" w:rsidRDefault="00516BC6">
      <w:r>
        <w:separator/>
      </w:r>
    </w:p>
  </w:footnote>
  <w:footnote w:type="continuationSeparator" w:id="0">
    <w:p w:rsidR="00516BC6" w:rsidRDefault="00516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02" w:rsidRDefault="00C914CF" w:rsidP="00DC569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640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6402" w:rsidRDefault="0039640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90" w:rsidRDefault="00C914CF" w:rsidP="00DC569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C56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480F">
      <w:rPr>
        <w:rStyle w:val="ab"/>
        <w:noProof/>
      </w:rPr>
      <w:t>4</w:t>
    </w:r>
    <w:r>
      <w:rPr>
        <w:rStyle w:val="ab"/>
      </w:rPr>
      <w:fldChar w:fldCharType="end"/>
    </w:r>
  </w:p>
  <w:p w:rsidR="00DC5690" w:rsidRDefault="00DC5690">
    <w:pPr>
      <w:pStyle w:val="aa"/>
    </w:pPr>
  </w:p>
  <w:p w:rsidR="001E24D9" w:rsidRDefault="001E24D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1C"/>
    <w:multiLevelType w:val="hybridMultilevel"/>
    <w:tmpl w:val="1396AB9C"/>
    <w:lvl w:ilvl="0" w:tplc="7C6A7B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9DE"/>
    <w:multiLevelType w:val="hybridMultilevel"/>
    <w:tmpl w:val="019E767C"/>
    <w:lvl w:ilvl="0" w:tplc="E2240F72">
      <w:start w:val="1"/>
      <w:numFmt w:val="decimal"/>
      <w:lvlText w:val="%1.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67B2FF6"/>
    <w:multiLevelType w:val="hybridMultilevel"/>
    <w:tmpl w:val="58A419BE"/>
    <w:lvl w:ilvl="0" w:tplc="2CB8F37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14E73"/>
    <w:multiLevelType w:val="hybridMultilevel"/>
    <w:tmpl w:val="0C14A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71"/>
    <w:rsid w:val="00011180"/>
    <w:rsid w:val="0001363E"/>
    <w:rsid w:val="00022CD9"/>
    <w:rsid w:val="000336B4"/>
    <w:rsid w:val="00047D73"/>
    <w:rsid w:val="00067ABD"/>
    <w:rsid w:val="00077D65"/>
    <w:rsid w:val="00086C67"/>
    <w:rsid w:val="00092114"/>
    <w:rsid w:val="000A507B"/>
    <w:rsid w:val="000B10BE"/>
    <w:rsid w:val="000B4882"/>
    <w:rsid w:val="000F31B1"/>
    <w:rsid w:val="000F3D62"/>
    <w:rsid w:val="000F4779"/>
    <w:rsid w:val="00103994"/>
    <w:rsid w:val="00114852"/>
    <w:rsid w:val="001160FB"/>
    <w:rsid w:val="00142496"/>
    <w:rsid w:val="00142758"/>
    <w:rsid w:val="0017070E"/>
    <w:rsid w:val="00176110"/>
    <w:rsid w:val="00180814"/>
    <w:rsid w:val="00180FC5"/>
    <w:rsid w:val="00184352"/>
    <w:rsid w:val="001905C2"/>
    <w:rsid w:val="0019622E"/>
    <w:rsid w:val="00197409"/>
    <w:rsid w:val="001A3CC4"/>
    <w:rsid w:val="001A4D72"/>
    <w:rsid w:val="001B5F59"/>
    <w:rsid w:val="001C4E3E"/>
    <w:rsid w:val="001E24D9"/>
    <w:rsid w:val="00200151"/>
    <w:rsid w:val="00215537"/>
    <w:rsid w:val="002159CA"/>
    <w:rsid w:val="00226F6B"/>
    <w:rsid w:val="002316CD"/>
    <w:rsid w:val="00242C31"/>
    <w:rsid w:val="00244ECF"/>
    <w:rsid w:val="00252DE7"/>
    <w:rsid w:val="002536E6"/>
    <w:rsid w:val="00253F93"/>
    <w:rsid w:val="00266300"/>
    <w:rsid w:val="00283676"/>
    <w:rsid w:val="00286C8C"/>
    <w:rsid w:val="00292479"/>
    <w:rsid w:val="002968C6"/>
    <w:rsid w:val="002A1648"/>
    <w:rsid w:val="002A1DD5"/>
    <w:rsid w:val="002B1DB6"/>
    <w:rsid w:val="002C1D36"/>
    <w:rsid w:val="002C7661"/>
    <w:rsid w:val="002D235E"/>
    <w:rsid w:val="002F40DD"/>
    <w:rsid w:val="002F7397"/>
    <w:rsid w:val="003050FE"/>
    <w:rsid w:val="00322323"/>
    <w:rsid w:val="00324882"/>
    <w:rsid w:val="003357B2"/>
    <w:rsid w:val="00360C84"/>
    <w:rsid w:val="003625C8"/>
    <w:rsid w:val="003673E8"/>
    <w:rsid w:val="00372D07"/>
    <w:rsid w:val="0039229B"/>
    <w:rsid w:val="00396402"/>
    <w:rsid w:val="003A3641"/>
    <w:rsid w:val="003A36C8"/>
    <w:rsid w:val="003A4F0A"/>
    <w:rsid w:val="003B7A75"/>
    <w:rsid w:val="003C0304"/>
    <w:rsid w:val="003D0CA2"/>
    <w:rsid w:val="00453FEF"/>
    <w:rsid w:val="004655E7"/>
    <w:rsid w:val="00493F75"/>
    <w:rsid w:val="004A15FD"/>
    <w:rsid w:val="004A33D3"/>
    <w:rsid w:val="004A467E"/>
    <w:rsid w:val="004E0AA5"/>
    <w:rsid w:val="004E61A1"/>
    <w:rsid w:val="004E76B4"/>
    <w:rsid w:val="004F24F1"/>
    <w:rsid w:val="004F5B7A"/>
    <w:rsid w:val="004F6224"/>
    <w:rsid w:val="00501FCA"/>
    <w:rsid w:val="00503C39"/>
    <w:rsid w:val="00516BC6"/>
    <w:rsid w:val="005263C5"/>
    <w:rsid w:val="005360C6"/>
    <w:rsid w:val="00536419"/>
    <w:rsid w:val="005408EE"/>
    <w:rsid w:val="00545DDE"/>
    <w:rsid w:val="0055039F"/>
    <w:rsid w:val="00557AC6"/>
    <w:rsid w:val="00563642"/>
    <w:rsid w:val="00566FB9"/>
    <w:rsid w:val="00590F63"/>
    <w:rsid w:val="005A24EF"/>
    <w:rsid w:val="005A670E"/>
    <w:rsid w:val="005C2579"/>
    <w:rsid w:val="005C719A"/>
    <w:rsid w:val="005C721A"/>
    <w:rsid w:val="005F3B24"/>
    <w:rsid w:val="0060274E"/>
    <w:rsid w:val="006034FD"/>
    <w:rsid w:val="00605174"/>
    <w:rsid w:val="006178E1"/>
    <w:rsid w:val="00623B1D"/>
    <w:rsid w:val="00632C74"/>
    <w:rsid w:val="00642A2B"/>
    <w:rsid w:val="006643B4"/>
    <w:rsid w:val="00667035"/>
    <w:rsid w:val="006710B2"/>
    <w:rsid w:val="00684C8D"/>
    <w:rsid w:val="00693B57"/>
    <w:rsid w:val="006A1284"/>
    <w:rsid w:val="006A4233"/>
    <w:rsid w:val="006C0FC0"/>
    <w:rsid w:val="006C417C"/>
    <w:rsid w:val="006D185C"/>
    <w:rsid w:val="00707106"/>
    <w:rsid w:val="00713FCB"/>
    <w:rsid w:val="00715D80"/>
    <w:rsid w:val="00720FC9"/>
    <w:rsid w:val="007309A2"/>
    <w:rsid w:val="00733BE9"/>
    <w:rsid w:val="00757864"/>
    <w:rsid w:val="007723E7"/>
    <w:rsid w:val="0077659F"/>
    <w:rsid w:val="00790E73"/>
    <w:rsid w:val="007A0ECC"/>
    <w:rsid w:val="007B3ECE"/>
    <w:rsid w:val="007B4B1E"/>
    <w:rsid w:val="007D2058"/>
    <w:rsid w:val="007E3E44"/>
    <w:rsid w:val="007E4C64"/>
    <w:rsid w:val="00801C7B"/>
    <w:rsid w:val="0081724F"/>
    <w:rsid w:val="008214EB"/>
    <w:rsid w:val="008317F5"/>
    <w:rsid w:val="0084264D"/>
    <w:rsid w:val="00843755"/>
    <w:rsid w:val="0084417B"/>
    <w:rsid w:val="00854560"/>
    <w:rsid w:val="00867D76"/>
    <w:rsid w:val="00874C33"/>
    <w:rsid w:val="0087645C"/>
    <w:rsid w:val="00877B89"/>
    <w:rsid w:val="008B249C"/>
    <w:rsid w:val="008B679B"/>
    <w:rsid w:val="008C5A9F"/>
    <w:rsid w:val="008E08CA"/>
    <w:rsid w:val="008E26E5"/>
    <w:rsid w:val="008F074F"/>
    <w:rsid w:val="008F7E67"/>
    <w:rsid w:val="00912BCC"/>
    <w:rsid w:val="009135F9"/>
    <w:rsid w:val="00914182"/>
    <w:rsid w:val="00922BE6"/>
    <w:rsid w:val="00944B00"/>
    <w:rsid w:val="009516E0"/>
    <w:rsid w:val="0095367D"/>
    <w:rsid w:val="0095456C"/>
    <w:rsid w:val="00955CA8"/>
    <w:rsid w:val="00986A5C"/>
    <w:rsid w:val="009A409A"/>
    <w:rsid w:val="009B0BD2"/>
    <w:rsid w:val="009B2EED"/>
    <w:rsid w:val="009B46F1"/>
    <w:rsid w:val="009B49AE"/>
    <w:rsid w:val="009B77F7"/>
    <w:rsid w:val="009B7D71"/>
    <w:rsid w:val="009C4A71"/>
    <w:rsid w:val="009D6620"/>
    <w:rsid w:val="009E009A"/>
    <w:rsid w:val="009F09AB"/>
    <w:rsid w:val="00A328A4"/>
    <w:rsid w:val="00A4387E"/>
    <w:rsid w:val="00A50708"/>
    <w:rsid w:val="00A65CA7"/>
    <w:rsid w:val="00A679D8"/>
    <w:rsid w:val="00A86955"/>
    <w:rsid w:val="00A87797"/>
    <w:rsid w:val="00A972BA"/>
    <w:rsid w:val="00AB4150"/>
    <w:rsid w:val="00AB7C7E"/>
    <w:rsid w:val="00AC366F"/>
    <w:rsid w:val="00AD1E57"/>
    <w:rsid w:val="00AE2E08"/>
    <w:rsid w:val="00AE40C0"/>
    <w:rsid w:val="00B05DE1"/>
    <w:rsid w:val="00B120B5"/>
    <w:rsid w:val="00B24F6E"/>
    <w:rsid w:val="00B306B5"/>
    <w:rsid w:val="00B32AEE"/>
    <w:rsid w:val="00B32D2E"/>
    <w:rsid w:val="00B3480F"/>
    <w:rsid w:val="00B4145A"/>
    <w:rsid w:val="00B53EB2"/>
    <w:rsid w:val="00B6455C"/>
    <w:rsid w:val="00B7643F"/>
    <w:rsid w:val="00B86190"/>
    <w:rsid w:val="00B92DA7"/>
    <w:rsid w:val="00BA3CC3"/>
    <w:rsid w:val="00BB2144"/>
    <w:rsid w:val="00BB7C9A"/>
    <w:rsid w:val="00BE11F8"/>
    <w:rsid w:val="00BE60BD"/>
    <w:rsid w:val="00C006E9"/>
    <w:rsid w:val="00C10C6F"/>
    <w:rsid w:val="00C20DA0"/>
    <w:rsid w:val="00C30575"/>
    <w:rsid w:val="00C460B4"/>
    <w:rsid w:val="00C47DE1"/>
    <w:rsid w:val="00C50961"/>
    <w:rsid w:val="00C71085"/>
    <w:rsid w:val="00C72312"/>
    <w:rsid w:val="00C77106"/>
    <w:rsid w:val="00C914CF"/>
    <w:rsid w:val="00C93CB6"/>
    <w:rsid w:val="00CA2D73"/>
    <w:rsid w:val="00CB2ABD"/>
    <w:rsid w:val="00CB4D2C"/>
    <w:rsid w:val="00CB7ABF"/>
    <w:rsid w:val="00CC1F02"/>
    <w:rsid w:val="00CC1F79"/>
    <w:rsid w:val="00CD0755"/>
    <w:rsid w:val="00CD3EEF"/>
    <w:rsid w:val="00CE36BD"/>
    <w:rsid w:val="00CE4082"/>
    <w:rsid w:val="00CE7257"/>
    <w:rsid w:val="00CF099D"/>
    <w:rsid w:val="00D14F88"/>
    <w:rsid w:val="00D1584C"/>
    <w:rsid w:val="00D34402"/>
    <w:rsid w:val="00D34407"/>
    <w:rsid w:val="00D441F8"/>
    <w:rsid w:val="00D46AB3"/>
    <w:rsid w:val="00D50483"/>
    <w:rsid w:val="00D50E9A"/>
    <w:rsid w:val="00D63BF6"/>
    <w:rsid w:val="00D70643"/>
    <w:rsid w:val="00D76BB4"/>
    <w:rsid w:val="00D851D3"/>
    <w:rsid w:val="00DA36E2"/>
    <w:rsid w:val="00DA4D79"/>
    <w:rsid w:val="00DB06DC"/>
    <w:rsid w:val="00DB2E4D"/>
    <w:rsid w:val="00DB5178"/>
    <w:rsid w:val="00DB5878"/>
    <w:rsid w:val="00DC5690"/>
    <w:rsid w:val="00E2420A"/>
    <w:rsid w:val="00E250A4"/>
    <w:rsid w:val="00E27AD4"/>
    <w:rsid w:val="00E34F44"/>
    <w:rsid w:val="00E42B3A"/>
    <w:rsid w:val="00E456B4"/>
    <w:rsid w:val="00E54CD8"/>
    <w:rsid w:val="00E63FC2"/>
    <w:rsid w:val="00E66626"/>
    <w:rsid w:val="00E66C7E"/>
    <w:rsid w:val="00E7069D"/>
    <w:rsid w:val="00E91C4E"/>
    <w:rsid w:val="00EB4497"/>
    <w:rsid w:val="00EC0F05"/>
    <w:rsid w:val="00EE0019"/>
    <w:rsid w:val="00EF2A4C"/>
    <w:rsid w:val="00EF32ED"/>
    <w:rsid w:val="00EF77F0"/>
    <w:rsid w:val="00F3771A"/>
    <w:rsid w:val="00F403CD"/>
    <w:rsid w:val="00F47CC9"/>
    <w:rsid w:val="00F51D6B"/>
    <w:rsid w:val="00F53F46"/>
    <w:rsid w:val="00F63EA9"/>
    <w:rsid w:val="00F70CD4"/>
    <w:rsid w:val="00F7346D"/>
    <w:rsid w:val="00FA1C77"/>
    <w:rsid w:val="00FA281F"/>
    <w:rsid w:val="00FA7969"/>
    <w:rsid w:val="00FB16B0"/>
    <w:rsid w:val="00FB2021"/>
    <w:rsid w:val="00FB5B73"/>
    <w:rsid w:val="00FB66F2"/>
    <w:rsid w:val="00FC4CDB"/>
    <w:rsid w:val="00FD10F4"/>
    <w:rsid w:val="00FF4C3C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link w:val="a5"/>
    <w:rsid w:val="004E61A1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247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текст Знак Знак"/>
    <w:link w:val="a8"/>
    <w:rsid w:val="00292479"/>
    <w:pPr>
      <w:widowControl w:val="0"/>
      <w:ind w:firstLine="709"/>
      <w:jc w:val="both"/>
    </w:pPr>
    <w:rPr>
      <w:sz w:val="28"/>
      <w:szCs w:val="24"/>
    </w:rPr>
  </w:style>
  <w:style w:type="character" w:customStyle="1" w:styleId="a8">
    <w:name w:val="текст Знак Знак Знак"/>
    <w:link w:val="a7"/>
    <w:rsid w:val="00292479"/>
    <w:rPr>
      <w:sz w:val="28"/>
      <w:szCs w:val="24"/>
      <w:lang w:val="ru-RU" w:eastAsia="ru-RU" w:bidi="ar-SA"/>
    </w:rPr>
  </w:style>
  <w:style w:type="paragraph" w:customStyle="1" w:styleId="a9">
    <w:name w:val="текст"/>
    <w:rsid w:val="009E009A"/>
    <w:pPr>
      <w:widowControl w:val="0"/>
      <w:ind w:firstLine="709"/>
      <w:jc w:val="both"/>
    </w:pPr>
    <w:rPr>
      <w:rFonts w:ascii="Arial" w:hAnsi="Arial" w:cs="Arial"/>
      <w:sz w:val="28"/>
      <w:szCs w:val="24"/>
    </w:rPr>
  </w:style>
  <w:style w:type="paragraph" w:styleId="aa">
    <w:name w:val="header"/>
    <w:basedOn w:val="a"/>
    <w:rsid w:val="004A33D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A33D3"/>
  </w:style>
  <w:style w:type="character" w:styleId="ac">
    <w:name w:val="Hyperlink"/>
    <w:rsid w:val="0001363E"/>
    <w:rPr>
      <w:color w:val="0000FF"/>
      <w:u w:val="single"/>
    </w:rPr>
  </w:style>
  <w:style w:type="paragraph" w:customStyle="1" w:styleId="ConsNormal">
    <w:name w:val="ConsNormal"/>
    <w:rsid w:val="00693B5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Title">
    <w:name w:val="Title!Название НПА"/>
    <w:basedOn w:val="a"/>
    <w:rsid w:val="00693B57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character" w:styleId="ad">
    <w:name w:val="Strong"/>
    <w:qFormat/>
    <w:rsid w:val="00693B57"/>
    <w:rPr>
      <w:b/>
      <w:bCs/>
    </w:rPr>
  </w:style>
  <w:style w:type="paragraph" w:styleId="ae">
    <w:name w:val="Body Text Indent"/>
    <w:basedOn w:val="a"/>
    <w:rsid w:val="00283676"/>
    <w:pPr>
      <w:spacing w:after="120"/>
      <w:ind w:left="283"/>
    </w:pPr>
  </w:style>
  <w:style w:type="paragraph" w:customStyle="1" w:styleId="10">
    <w:name w:val="Текст1"/>
    <w:basedOn w:val="a"/>
    <w:rsid w:val="00545DDE"/>
    <w:pPr>
      <w:widowControl w:val="0"/>
      <w:suppressAutoHyphens/>
    </w:pPr>
    <w:rPr>
      <w:rFonts w:ascii="Courier New" w:eastAsia="Andale Sans UI" w:hAnsi="Courier New"/>
      <w:kern w:val="1"/>
    </w:rPr>
  </w:style>
  <w:style w:type="paragraph" w:styleId="af">
    <w:name w:val="Document Map"/>
    <w:basedOn w:val="a"/>
    <w:semiHidden/>
    <w:rsid w:val="00C72312"/>
    <w:pPr>
      <w:shd w:val="clear" w:color="auto" w:fill="000080"/>
    </w:pPr>
    <w:rPr>
      <w:rFonts w:ascii="Tahoma" w:hAnsi="Tahoma" w:cs="Tahoma"/>
    </w:rPr>
  </w:style>
  <w:style w:type="paragraph" w:styleId="af0">
    <w:name w:val="footer"/>
    <w:basedOn w:val="a"/>
    <w:rsid w:val="00DB2E4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E54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текст Знак"/>
    <w:rsid w:val="00DB06DC"/>
    <w:pPr>
      <w:widowControl w:val="0"/>
      <w:ind w:firstLine="709"/>
      <w:jc w:val="both"/>
    </w:pPr>
    <w:rPr>
      <w:rFonts w:ascii="Arial" w:eastAsia="Andale Sans UI" w:hAnsi="Arial" w:cs="Arial"/>
      <w:bCs/>
      <w:kern w:val="2"/>
      <w:sz w:val="28"/>
      <w:szCs w:val="24"/>
    </w:rPr>
  </w:style>
  <w:style w:type="character" w:customStyle="1" w:styleId="af3">
    <w:name w:val="Гипертекстовая ссылка"/>
    <w:uiPriority w:val="99"/>
    <w:rsid w:val="0087645C"/>
    <w:rPr>
      <w:b/>
      <w:bCs/>
      <w:color w:val="008000"/>
    </w:rPr>
  </w:style>
  <w:style w:type="character" w:customStyle="1" w:styleId="a5">
    <w:name w:val="Текст Знак"/>
    <w:link w:val="a4"/>
    <w:rsid w:val="006643B4"/>
    <w:rPr>
      <w:rFonts w:ascii="Courier New" w:hAnsi="Courier New"/>
    </w:rPr>
  </w:style>
  <w:style w:type="paragraph" w:styleId="af4">
    <w:name w:val="Balloon Text"/>
    <w:basedOn w:val="a"/>
    <w:link w:val="af5"/>
    <w:uiPriority w:val="99"/>
    <w:semiHidden/>
    <w:unhideWhenUsed/>
    <w:rsid w:val="00C10C6F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10C6F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632C74"/>
    <w:pPr>
      <w:jc w:val="center"/>
    </w:pPr>
    <w:rPr>
      <w:sz w:val="28"/>
      <w:szCs w:val="28"/>
    </w:rPr>
  </w:style>
  <w:style w:type="character" w:customStyle="1" w:styleId="af7">
    <w:name w:val="Название Знак"/>
    <w:link w:val="af6"/>
    <w:rsid w:val="00632C74"/>
    <w:rPr>
      <w:sz w:val="28"/>
      <w:szCs w:val="28"/>
    </w:rPr>
  </w:style>
  <w:style w:type="paragraph" w:customStyle="1" w:styleId="af8">
    <w:name w:val="Комментарий"/>
    <w:basedOn w:val="a"/>
    <w:next w:val="a"/>
    <w:uiPriority w:val="99"/>
    <w:rsid w:val="00242C3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242C31"/>
    <w:rPr>
      <w:i/>
      <w:iCs/>
    </w:rPr>
  </w:style>
  <w:style w:type="paragraph" w:customStyle="1" w:styleId="s1">
    <w:name w:val="s_1"/>
    <w:basedOn w:val="a"/>
    <w:rsid w:val="007A0ECC"/>
    <w:pPr>
      <w:spacing w:before="100" w:beforeAutospacing="1" w:after="100" w:afterAutospacing="1"/>
    </w:pPr>
  </w:style>
  <w:style w:type="paragraph" w:customStyle="1" w:styleId="s22">
    <w:name w:val="s_22"/>
    <w:basedOn w:val="a"/>
    <w:rsid w:val="007A0E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0ECC"/>
  </w:style>
  <w:style w:type="paragraph" w:customStyle="1" w:styleId="s9">
    <w:name w:val="s_9"/>
    <w:basedOn w:val="a"/>
    <w:rsid w:val="007A0E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63826.36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home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6454.3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0002673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ORG</cp:lastModifiedBy>
  <cp:revision>6</cp:revision>
  <cp:lastPrinted>2015-08-07T12:42:00Z</cp:lastPrinted>
  <dcterms:created xsi:type="dcterms:W3CDTF">2015-08-07T12:51:00Z</dcterms:created>
  <dcterms:modified xsi:type="dcterms:W3CDTF">2015-09-30T07:13:00Z</dcterms:modified>
</cp:coreProperties>
</file>