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F8" w:rsidRPr="00391CA6" w:rsidRDefault="00230FF8" w:rsidP="00230FF8">
      <w:pPr>
        <w:contextualSpacing/>
      </w:pPr>
      <w:bookmarkStart w:id="0" w:name="bookmark1"/>
    </w:p>
    <w:p w:rsidR="00230FF8" w:rsidRPr="00391CA6" w:rsidRDefault="00230FF8" w:rsidP="00230FF8">
      <w:pPr>
        <w:ind w:firstLine="0"/>
        <w:contextualSpacing/>
        <w:jc w:val="center"/>
      </w:pPr>
      <w:r w:rsidRPr="00391CA6">
        <w:t>КРАСНОДАРСКИЙ КРАЙ</w:t>
      </w:r>
    </w:p>
    <w:p w:rsidR="00230FF8" w:rsidRPr="00391CA6" w:rsidRDefault="00230FF8" w:rsidP="00230FF8">
      <w:pPr>
        <w:ind w:firstLine="0"/>
        <w:contextualSpacing/>
        <w:jc w:val="center"/>
      </w:pPr>
      <w:r w:rsidRPr="00391CA6">
        <w:t>НОВОКУБАНСКИЙ РАЙОН</w:t>
      </w:r>
    </w:p>
    <w:p w:rsidR="00230FF8" w:rsidRPr="00391CA6" w:rsidRDefault="00230FF8" w:rsidP="00230FF8">
      <w:pPr>
        <w:ind w:firstLine="0"/>
        <w:contextualSpacing/>
        <w:jc w:val="center"/>
      </w:pPr>
      <w:r w:rsidRPr="00391CA6">
        <w:t>АДМИНИСТРАЦИЯ КОВАЛЕВСКОГО СЕЛЬСКОГО ПОСЕЛЕНИЯ</w:t>
      </w:r>
    </w:p>
    <w:p w:rsidR="00230FF8" w:rsidRPr="00391CA6" w:rsidRDefault="00230FF8" w:rsidP="00230FF8">
      <w:pPr>
        <w:ind w:firstLine="0"/>
        <w:contextualSpacing/>
        <w:jc w:val="center"/>
      </w:pPr>
      <w:r w:rsidRPr="00391CA6">
        <w:t>НОВОКУБАНСКОГО РАЙОНА</w:t>
      </w:r>
    </w:p>
    <w:p w:rsidR="00230FF8" w:rsidRPr="00391CA6" w:rsidRDefault="00230FF8" w:rsidP="00230FF8">
      <w:pPr>
        <w:ind w:firstLine="0"/>
        <w:contextualSpacing/>
        <w:jc w:val="center"/>
      </w:pPr>
    </w:p>
    <w:p w:rsidR="00230FF8" w:rsidRPr="00391CA6" w:rsidRDefault="00230FF8" w:rsidP="00230FF8">
      <w:pPr>
        <w:ind w:firstLine="0"/>
        <w:contextualSpacing/>
        <w:jc w:val="center"/>
      </w:pPr>
      <w:r w:rsidRPr="00391CA6">
        <w:t>ПОСТАНОВЛЕНИЕ</w:t>
      </w:r>
    </w:p>
    <w:p w:rsidR="00230FF8" w:rsidRPr="00391CA6" w:rsidRDefault="00230FF8" w:rsidP="00230FF8">
      <w:pPr>
        <w:ind w:firstLine="0"/>
        <w:contextualSpacing/>
        <w:jc w:val="center"/>
      </w:pPr>
    </w:p>
    <w:p w:rsidR="00230FF8" w:rsidRPr="00391CA6" w:rsidRDefault="00230FF8" w:rsidP="00230FF8">
      <w:pPr>
        <w:ind w:firstLine="0"/>
        <w:contextualSpacing/>
        <w:jc w:val="center"/>
      </w:pPr>
      <w:r w:rsidRPr="00391CA6">
        <w:t>19 июня</w:t>
      </w:r>
      <w:r>
        <w:t xml:space="preserve"> </w:t>
      </w:r>
      <w:r w:rsidRPr="00391CA6">
        <w:t>2017 года</w:t>
      </w:r>
      <w:r w:rsidRPr="00391CA6">
        <w:tab/>
      </w:r>
      <w:r w:rsidRPr="00391CA6">
        <w:tab/>
        <w:t>№ 63</w:t>
      </w:r>
      <w:r w:rsidRPr="00391CA6">
        <w:tab/>
      </w:r>
      <w:r w:rsidRPr="00391CA6">
        <w:tab/>
      </w:r>
      <w:r w:rsidRPr="00391CA6">
        <w:tab/>
        <w:t>с. Ковалевское</w:t>
      </w:r>
    </w:p>
    <w:p w:rsidR="00230FF8" w:rsidRPr="00391CA6" w:rsidRDefault="00230FF8" w:rsidP="00230FF8">
      <w:pPr>
        <w:ind w:firstLine="0"/>
        <w:contextualSpacing/>
        <w:jc w:val="center"/>
      </w:pPr>
    </w:p>
    <w:p w:rsidR="00230FF8" w:rsidRPr="00391CA6" w:rsidRDefault="00230FF8" w:rsidP="00230FF8">
      <w:pPr>
        <w:pStyle w:val="Title"/>
        <w:spacing w:before="0" w:after="0"/>
        <w:ind w:firstLine="0"/>
        <w:contextualSpacing/>
      </w:pPr>
      <w:r w:rsidRPr="00391CA6">
        <w:t>О внесении изменений в постановление администрации Ковалевского сельского поселения Новокубанского района от 22 августа 2016 года № 142 «Об утверждении Методики прогнозирования поступлений доходов в бюджет в части доходов, в отношении которых администрация Ковалевского сельского поселения Новокубанского района наделена полномочиями главного администратора доходов бюджета»</w:t>
      </w:r>
    </w:p>
    <w:p w:rsidR="00230FF8" w:rsidRPr="006E5CB2" w:rsidRDefault="00230FF8" w:rsidP="00230FF8">
      <w:pPr>
        <w:pStyle w:val="Title"/>
        <w:spacing w:before="0" w:after="0"/>
        <w:contextualSpacing/>
        <w:rPr>
          <w:b w:val="0"/>
          <w:sz w:val="24"/>
          <w:szCs w:val="24"/>
        </w:rPr>
      </w:pPr>
    </w:p>
    <w:p w:rsidR="00230FF8" w:rsidRPr="00391CA6" w:rsidRDefault="00230FF8" w:rsidP="00230FF8">
      <w:pPr>
        <w:contextualSpacing/>
      </w:pPr>
    </w:p>
    <w:p w:rsidR="00230FF8" w:rsidRPr="00391CA6" w:rsidRDefault="00230FF8" w:rsidP="00230FF8">
      <w:pPr>
        <w:contextualSpacing/>
      </w:pPr>
      <w:r w:rsidRPr="00391CA6">
        <w:t>В соответствии постановлением Правительства Российской Федерации от 11 апреля 2017 года № 436 «О внесении изменений в постановление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постановляю:</w:t>
      </w:r>
    </w:p>
    <w:p w:rsidR="00230FF8" w:rsidRPr="00391CA6" w:rsidRDefault="00230FF8" w:rsidP="00230FF8">
      <w:pPr>
        <w:contextualSpacing/>
      </w:pPr>
      <w:r w:rsidRPr="00391CA6">
        <w:t>1. Внести изменения в постановление администрации Ковалевского сельского поселения Новокубанского района от 22 августа 2016 года № 142 «Об утверждении Методики прогнозирования поступлений доходов в бюджет в части доходов, в отношении которых администрация Ковалевского сельского поселения Новокубанского района наделена полномочиями главного администратора доходов бюджета» изложив приложение к постановлению в новой редакции, согласно приложению к настоящему постановлению.</w:t>
      </w:r>
    </w:p>
    <w:p w:rsidR="00230FF8" w:rsidRPr="00391CA6" w:rsidRDefault="00230FF8" w:rsidP="00230FF8">
      <w:pPr>
        <w:contextualSpacing/>
      </w:pPr>
      <w:r w:rsidRPr="00391CA6">
        <w:t>2. Контроль за выполнением настоящего постановления оставляю за собой.</w:t>
      </w:r>
    </w:p>
    <w:p w:rsidR="00230FF8" w:rsidRPr="00391CA6" w:rsidRDefault="00230FF8" w:rsidP="00230FF8">
      <w:pPr>
        <w:contextualSpacing/>
      </w:pPr>
      <w:r w:rsidRPr="00391CA6">
        <w:t>3. Настоящее постановление вступает в силу со дня его обнародования.</w:t>
      </w:r>
    </w:p>
    <w:p w:rsidR="00230FF8" w:rsidRPr="00391CA6" w:rsidRDefault="00230FF8" w:rsidP="00230FF8">
      <w:pPr>
        <w:contextualSpacing/>
      </w:pPr>
    </w:p>
    <w:p w:rsidR="00230FF8" w:rsidRPr="00391CA6" w:rsidRDefault="00230FF8" w:rsidP="00230FF8">
      <w:pPr>
        <w:contextualSpacing/>
      </w:pPr>
    </w:p>
    <w:p w:rsidR="00230FF8" w:rsidRPr="00391CA6" w:rsidRDefault="00230FF8" w:rsidP="00230FF8">
      <w:pPr>
        <w:contextualSpacing/>
      </w:pPr>
    </w:p>
    <w:p w:rsidR="00230FF8" w:rsidRPr="00391CA6" w:rsidRDefault="00230FF8" w:rsidP="00230FF8">
      <w:pPr>
        <w:contextualSpacing/>
      </w:pPr>
      <w:r w:rsidRPr="00391CA6">
        <w:t xml:space="preserve">Глава </w:t>
      </w:r>
    </w:p>
    <w:p w:rsidR="00230FF8" w:rsidRPr="00391CA6" w:rsidRDefault="00230FF8" w:rsidP="00230FF8">
      <w:pPr>
        <w:contextualSpacing/>
      </w:pPr>
      <w:r w:rsidRPr="00391CA6">
        <w:t xml:space="preserve">Ковалевского сельского </w:t>
      </w:r>
    </w:p>
    <w:p w:rsidR="00230FF8" w:rsidRPr="00391CA6" w:rsidRDefault="00230FF8" w:rsidP="00230FF8">
      <w:pPr>
        <w:contextualSpacing/>
      </w:pPr>
      <w:r w:rsidRPr="00391CA6">
        <w:t>поселения Новокубанского района</w:t>
      </w:r>
      <w:r>
        <w:t xml:space="preserve"> </w:t>
      </w:r>
    </w:p>
    <w:p w:rsidR="00230FF8" w:rsidRPr="00391CA6" w:rsidRDefault="00230FF8" w:rsidP="00230FF8">
      <w:pPr>
        <w:contextualSpacing/>
      </w:pPr>
      <w:r w:rsidRPr="00391CA6">
        <w:t>В.Н. Синьковский</w:t>
      </w:r>
    </w:p>
    <w:p w:rsidR="00230FF8" w:rsidRPr="00391CA6" w:rsidRDefault="00230FF8" w:rsidP="00230FF8">
      <w:pPr>
        <w:contextualSpacing/>
      </w:pPr>
    </w:p>
    <w:p w:rsidR="00230FF8" w:rsidRPr="00391CA6" w:rsidRDefault="00230FF8" w:rsidP="00230FF8">
      <w:pPr>
        <w:contextualSpacing/>
      </w:pPr>
    </w:p>
    <w:p w:rsidR="00230FF8" w:rsidRPr="00391CA6" w:rsidRDefault="00230FF8" w:rsidP="00230FF8">
      <w:pPr>
        <w:contextualSpacing/>
      </w:pPr>
    </w:p>
    <w:p w:rsidR="00230FF8" w:rsidRPr="00391CA6" w:rsidRDefault="00230FF8" w:rsidP="00230FF8">
      <w:pPr>
        <w:contextualSpacing/>
      </w:pPr>
      <w:r w:rsidRPr="00391CA6">
        <w:t xml:space="preserve">ПРИЛОЖЕНИЕ </w:t>
      </w:r>
    </w:p>
    <w:p w:rsidR="00230FF8" w:rsidRPr="00391CA6" w:rsidRDefault="00230FF8" w:rsidP="00230FF8">
      <w:pPr>
        <w:contextualSpacing/>
      </w:pPr>
      <w:r w:rsidRPr="00391CA6">
        <w:t xml:space="preserve">к постановлению администрации </w:t>
      </w:r>
    </w:p>
    <w:p w:rsidR="00230FF8" w:rsidRPr="00391CA6" w:rsidRDefault="00230FF8" w:rsidP="00230FF8">
      <w:pPr>
        <w:contextualSpacing/>
      </w:pPr>
      <w:r w:rsidRPr="00391CA6">
        <w:t xml:space="preserve">Ковалевского сельского поселения </w:t>
      </w:r>
    </w:p>
    <w:p w:rsidR="00230FF8" w:rsidRPr="00391CA6" w:rsidRDefault="00230FF8" w:rsidP="00230FF8">
      <w:pPr>
        <w:contextualSpacing/>
      </w:pPr>
      <w:r w:rsidRPr="00391CA6">
        <w:t>Новокубанского района</w:t>
      </w:r>
    </w:p>
    <w:p w:rsidR="00230FF8" w:rsidRPr="00391CA6" w:rsidRDefault="00230FF8" w:rsidP="00230FF8">
      <w:pPr>
        <w:contextualSpacing/>
      </w:pPr>
      <w:r w:rsidRPr="00391CA6">
        <w:t>от 19.06.2017</w:t>
      </w:r>
      <w:r>
        <w:t xml:space="preserve"> </w:t>
      </w:r>
      <w:r w:rsidRPr="00391CA6">
        <w:t>г.</w:t>
      </w:r>
      <w:r>
        <w:t xml:space="preserve"> </w:t>
      </w:r>
      <w:r w:rsidRPr="00391CA6">
        <w:t>№ 60</w:t>
      </w:r>
    </w:p>
    <w:p w:rsidR="00230FF8" w:rsidRPr="00391CA6" w:rsidRDefault="00230FF8" w:rsidP="00230FF8">
      <w:pPr>
        <w:contextualSpacing/>
      </w:pPr>
    </w:p>
    <w:p w:rsidR="00230FF8" w:rsidRPr="00391CA6" w:rsidRDefault="00230FF8" w:rsidP="00230FF8">
      <w:pPr>
        <w:contextualSpacing/>
      </w:pPr>
    </w:p>
    <w:p w:rsidR="00230FF8" w:rsidRPr="00391CA6" w:rsidRDefault="00230FF8" w:rsidP="00230FF8">
      <w:pPr>
        <w:ind w:firstLine="0"/>
        <w:contextualSpacing/>
        <w:jc w:val="center"/>
        <w:rPr>
          <w:b/>
        </w:rPr>
      </w:pPr>
      <w:r w:rsidRPr="00391CA6">
        <w:rPr>
          <w:b/>
        </w:rPr>
        <w:t>Методика</w:t>
      </w:r>
    </w:p>
    <w:p w:rsidR="00230FF8" w:rsidRPr="00391CA6" w:rsidRDefault="00230FF8" w:rsidP="00230FF8">
      <w:pPr>
        <w:ind w:firstLine="0"/>
        <w:contextualSpacing/>
        <w:jc w:val="center"/>
        <w:rPr>
          <w:b/>
        </w:rPr>
      </w:pPr>
      <w:r w:rsidRPr="00391CA6">
        <w:rPr>
          <w:b/>
        </w:rPr>
        <w:t>прогнозирования поступлений доходов в бюджет в части доходов, в отношении которых администрация Ковалевского сельского поселения Новокубанского района наделена полномочиями главного администратора доходов бюджета</w:t>
      </w:r>
    </w:p>
    <w:p w:rsidR="00230FF8" w:rsidRPr="00391CA6" w:rsidRDefault="00230FF8" w:rsidP="00230FF8">
      <w:pPr>
        <w:contextualSpacing/>
      </w:pPr>
    </w:p>
    <w:p w:rsidR="00230FF8" w:rsidRPr="00391CA6" w:rsidRDefault="00230FF8" w:rsidP="00230FF8">
      <w:pPr>
        <w:contextualSpacing/>
      </w:pPr>
      <w:r w:rsidRPr="00391CA6">
        <w:t>1. Настоящая методика прогнозирования поступлений доходов в бюджет Ковалевского сельского поселения Новокубанского района в части доходов, в отношении которых администрация Ковалевского сельского поселения Новокубанского района наделена полномочиями главного администратора доходов бюджета, определяет основные принципы прогнозирования доходов бюджета на очередной финансовый год и плановый период.</w:t>
      </w:r>
    </w:p>
    <w:p w:rsidR="00230FF8" w:rsidRPr="00391CA6" w:rsidRDefault="00230FF8" w:rsidP="00230FF8">
      <w:pPr>
        <w:contextualSpacing/>
      </w:pPr>
      <w:r w:rsidRPr="00391CA6">
        <w:t>2. Перечень доходов бюджета, администрирование которых осуществляет администрация Ковалевского сельского поселения Новокубанского района, определяется в соответствии с действующим на дату составления прогноза правовым актом о наделении его соответствующими полномочиями.</w:t>
      </w:r>
    </w:p>
    <w:p w:rsidR="00230FF8" w:rsidRPr="00391CA6" w:rsidRDefault="00230FF8" w:rsidP="00230FF8">
      <w:pPr>
        <w:contextualSpacing/>
      </w:pPr>
      <w:r w:rsidRPr="00391CA6">
        <w:t>3. Прогнозирование доходов бюджета осуществляется в разрезе видов доходов бюджета в соответствии со следующими методами расчета:</w:t>
      </w:r>
    </w:p>
    <w:p w:rsidR="00230FF8" w:rsidRPr="00391CA6" w:rsidRDefault="00230FF8" w:rsidP="00230FF8">
      <w:pPr>
        <w:contextualSpacing/>
      </w:pPr>
      <w:r w:rsidRPr="00391CA6">
        <w:t>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доходов;</w:t>
      </w:r>
    </w:p>
    <w:p w:rsidR="00230FF8" w:rsidRPr="00391CA6" w:rsidRDefault="00230FF8" w:rsidP="00230FF8">
      <w:pPr>
        <w:contextualSpacing/>
      </w:pPr>
      <w:r w:rsidRPr="00391CA6">
        <w:t>усреднение (расчет на основании усреднения годовых объемов доходов не менее чем за 5 лет или за весь период поступления</w:t>
      </w:r>
      <w:r>
        <w:t xml:space="preserve"> </w:t>
      </w:r>
      <w:r w:rsidRPr="00391CA6">
        <w:t>данного вида доходов в случае, если он не превышает 5 лет);</w:t>
      </w:r>
    </w:p>
    <w:p w:rsidR="00230FF8" w:rsidRPr="00391CA6" w:rsidRDefault="00230FF8" w:rsidP="00230FF8">
      <w:pPr>
        <w:contextualSpacing/>
      </w:pPr>
      <w:r w:rsidRPr="00391CA6">
        <w:t>метод прогнозирования с учетом фактического поступления (прогнозирование исходя из оценки поступлений доходов бюджета в текущем финансовом году).</w:t>
      </w:r>
    </w:p>
    <w:p w:rsidR="00230FF8" w:rsidRPr="00391CA6" w:rsidRDefault="00230FF8" w:rsidP="00230FF8">
      <w:pPr>
        <w:contextualSpacing/>
      </w:pPr>
      <w:r w:rsidRPr="00391CA6">
        <w:t>4. Расчет прогноза поступлений по неналоговым доходам.</w:t>
      </w:r>
    </w:p>
    <w:p w:rsidR="00230FF8" w:rsidRPr="00391CA6" w:rsidRDefault="00230FF8" w:rsidP="00230FF8">
      <w:pPr>
        <w:contextualSpacing/>
      </w:pPr>
      <w:r w:rsidRPr="00391CA6">
        <w:t>4.1. Прогноз доходов от продажи материальных и нематериальных активов, земельных участков (код бюджетной классификации доходов – 992 1 14 02053 10 0000 410 и 992 1 14 06025 10 0000 430).</w:t>
      </w:r>
    </w:p>
    <w:p w:rsidR="00230FF8" w:rsidRPr="00391CA6" w:rsidRDefault="00230FF8" w:rsidP="00230FF8">
      <w:pPr>
        <w:contextualSpacing/>
      </w:pPr>
      <w:r w:rsidRPr="00391CA6">
        <w:t>Прогнозирование доходов от продажи земельных участков, как на текущий год, так и на среднесрочную перспективу является провизорным, ввиду того, что такие показатели находятся в прямой зависимости от волеизъявления юридических или физических лиц. Указанный вид дохода имеет несистемный характер поступлений.</w:t>
      </w:r>
    </w:p>
    <w:p w:rsidR="00230FF8" w:rsidRPr="00391CA6" w:rsidRDefault="00230FF8" w:rsidP="00230FF8">
      <w:pPr>
        <w:contextualSpacing/>
      </w:pPr>
      <w:r w:rsidRPr="00391CA6">
        <w:t>Основой расчёта поступления доходов от продажи материальных и нематериальных активов, земельных участков, являются:</w:t>
      </w:r>
    </w:p>
    <w:p w:rsidR="00230FF8" w:rsidRPr="00391CA6" w:rsidRDefault="00230FF8" w:rsidP="00230FF8">
      <w:pPr>
        <w:contextualSpacing/>
      </w:pPr>
      <w:r w:rsidRPr="00391CA6">
        <w:t xml:space="preserve">прогнозные показатели главного администратора данных доходных источников, подготовленные с учетом предварительных сведений о возможном выкупе земельных участков, находящихся на праве аренды, в собственность. </w:t>
      </w:r>
    </w:p>
    <w:p w:rsidR="00230FF8" w:rsidRPr="00391CA6" w:rsidRDefault="00230FF8" w:rsidP="00230FF8">
      <w:pPr>
        <w:contextualSpacing/>
      </w:pPr>
      <w:r w:rsidRPr="00391CA6">
        <w:t>ПЗпр= (ПЗмун.соб.*Нмун.соб.) + (ПЗгос.соб. * Нгос.соб.), где</w:t>
      </w:r>
    </w:p>
    <w:p w:rsidR="00230FF8" w:rsidRPr="00391CA6" w:rsidRDefault="00230FF8" w:rsidP="00230FF8">
      <w:pPr>
        <w:contextualSpacing/>
      </w:pPr>
      <w:r w:rsidRPr="00391CA6">
        <w:t>ПЗпр – прогноз поступлений доходов от продажи земельных участков;</w:t>
      </w:r>
    </w:p>
    <w:p w:rsidR="00230FF8" w:rsidRPr="00391CA6" w:rsidRDefault="00230FF8" w:rsidP="00230FF8">
      <w:pPr>
        <w:contextualSpacing/>
      </w:pPr>
      <w:r w:rsidRPr="00391CA6">
        <w:t>ПЗмун.соб. – сумма доходов от продажи земельных участков, находящихся в муниципальной собственности. Прогнозируемая к поступлению в местный бюджет в расчетном году;</w:t>
      </w:r>
    </w:p>
    <w:p w:rsidR="00230FF8" w:rsidRPr="00391CA6" w:rsidRDefault="00230FF8" w:rsidP="00230FF8">
      <w:pPr>
        <w:contextualSpacing/>
      </w:pPr>
      <w:r w:rsidRPr="00391CA6">
        <w:t>ПЗгос.соб. – сумма доходов от продажи земельных участков. государственная собственность на которые не разграничена и которые расположены в границах поселений, прогнозируемая к поступлению в бюджет поселения в расчетном году;</w:t>
      </w:r>
    </w:p>
    <w:p w:rsidR="00230FF8" w:rsidRPr="00391CA6" w:rsidRDefault="00230FF8" w:rsidP="00230FF8">
      <w:pPr>
        <w:contextualSpacing/>
      </w:pPr>
      <w:r w:rsidRPr="00391CA6">
        <w:t>Нгос.соб – норматив зачисления в местный бюджет доходов от продажи земельных участков, государственная собственность на которые не разграничена;</w:t>
      </w:r>
    </w:p>
    <w:p w:rsidR="00230FF8" w:rsidRPr="00391CA6" w:rsidRDefault="00230FF8" w:rsidP="00230FF8">
      <w:pPr>
        <w:contextualSpacing/>
      </w:pPr>
      <w:r w:rsidRPr="00391CA6">
        <w:lastRenderedPageBreak/>
        <w:t>Нмун.соб. – норматив зачисления в местный бюджет доходов от продажи земельных участков, находящихся в муниципальной собственности.</w:t>
      </w:r>
    </w:p>
    <w:p w:rsidR="00230FF8" w:rsidRPr="00391CA6" w:rsidRDefault="00230FF8" w:rsidP="00230FF8">
      <w:pPr>
        <w:contextualSpacing/>
      </w:pPr>
      <w:r w:rsidRPr="00391CA6">
        <w:t>Прогноз доходов от продажи материальных и нематериальных активов производится на основании прогнозного плана приватизации муниципального имущества, находящихся в муниципальной собственности Ковалевского сельского поселения Новокубанского района, на очередной финансовый год и плановый период. Доходы от реализации имущества прогнозируются исходя из средней стоимости одного квадратного метра объектов недвижимости, сложившейся по результатам торгов текущего года, и учетом иных факторов, влияющих на формирование цен на объекты недвижимости (риски, связанные с отсутствием спроса на объекты, запланированные к реализации).</w:t>
      </w:r>
    </w:p>
    <w:p w:rsidR="00230FF8" w:rsidRPr="00391CA6" w:rsidRDefault="00230FF8" w:rsidP="00230FF8">
      <w:pPr>
        <w:contextualSpacing/>
      </w:pPr>
      <w:r w:rsidRPr="00391CA6">
        <w:t>4.2. Прогноз поступления доходов в виде арендной платы за пользование муниципальным имуществом Ковалевского сельского поселения Новокубанского района (код бюджетной классификации доходов – 992 1 11 05035 10 0000 120).</w:t>
      </w:r>
    </w:p>
    <w:p w:rsidR="00230FF8" w:rsidRPr="00391CA6" w:rsidRDefault="00230FF8" w:rsidP="00230FF8">
      <w:pPr>
        <w:contextualSpacing/>
      </w:pPr>
      <w:r w:rsidRPr="00391CA6">
        <w:t>1) АПпрз = (АПгоди – Ссниж + Сувел)х Кинф + Снои, где</w:t>
      </w:r>
    </w:p>
    <w:p w:rsidR="00230FF8" w:rsidRPr="00391CA6" w:rsidRDefault="00230FF8" w:rsidP="00230FF8">
      <w:pPr>
        <w:contextualSpacing/>
      </w:pPr>
      <w:r w:rsidRPr="00391CA6">
        <w:t>АПпрз – прогноз поступлений доходов от арендной платы за пользование муниципальным имуществом;</w:t>
      </w:r>
    </w:p>
    <w:p w:rsidR="00230FF8" w:rsidRPr="00391CA6" w:rsidRDefault="00230FF8" w:rsidP="00230FF8">
      <w:pPr>
        <w:contextualSpacing/>
      </w:pPr>
      <w:r w:rsidRPr="00391CA6">
        <w:t>АПгоди – сумма начисленной годовой арендной платы по действующим по состоянию на первое число месяца, следующего за последним отчетным периодом (кварталом) договорам аренды муниципального имущества Ковалевского сельского поселения Новокубанского района;</w:t>
      </w:r>
    </w:p>
    <w:p w:rsidR="00230FF8" w:rsidRPr="00391CA6" w:rsidRDefault="00230FF8" w:rsidP="00230FF8">
      <w:pPr>
        <w:contextualSpacing/>
      </w:pPr>
      <w:r w:rsidRPr="00391CA6">
        <w:t>Ссниж – прогнозируемая сумма выбытия арендной платы за имущество в очередном финансовом году (далее – объем выбытия арендной платы за имущество) в связи с уменьшением площадей, сдаваемых в аренду (на основании Перечня недвижимых нежилых объектов муниципальной собственности, подлежащих приватизации в текущем финансовом году, планируемого предобразования казенных учреждений в бюджетные и</w:t>
      </w:r>
      <w:r>
        <w:t xml:space="preserve"> </w:t>
      </w:r>
      <w:r w:rsidRPr="00391CA6">
        <w:t>автономные, выбытия имущества в связи с передачей полномочий и иных причин), предоставлением льгот по арендной плате за имущество и планируемым изменением порядка исчисления и уплаты в бюджет арендной платы за имущество;</w:t>
      </w:r>
    </w:p>
    <w:p w:rsidR="00230FF8" w:rsidRPr="00391CA6" w:rsidRDefault="00230FF8" w:rsidP="00230FF8">
      <w:pPr>
        <w:contextualSpacing/>
      </w:pPr>
      <w:r w:rsidRPr="00391CA6">
        <w:t>Сувел – прогнозируемая сумма увеличения поступлений арендной платы за имущество в очередном финансовом году (далее – объем увеличения поступлений арендной платы за имущество) в связи с планируемым увеличением площадей, сдаваемых в аренду (в том числе в связи с планируемым преобразованием бюджетных и автономных учреждений в</w:t>
      </w:r>
      <w:r>
        <w:t xml:space="preserve"> </w:t>
      </w:r>
      <w:r w:rsidRPr="00391CA6">
        <w:t>казенные), изменением порядка исчисления и уплаты в бюджет арендной платы за имущество;</w:t>
      </w:r>
    </w:p>
    <w:p w:rsidR="00230FF8" w:rsidRPr="00391CA6" w:rsidRDefault="00230FF8" w:rsidP="00230FF8">
      <w:pPr>
        <w:contextualSpacing/>
      </w:pPr>
      <w:r w:rsidRPr="00391CA6">
        <w:t>Кинф – коэффициент инфляции в планируемом году, установленный федеральным законом о федеральном бюджете на очередной финансовый год и на плановый период;</w:t>
      </w:r>
    </w:p>
    <w:p w:rsidR="00230FF8" w:rsidRPr="00391CA6" w:rsidRDefault="00230FF8" w:rsidP="00230FF8">
      <w:pPr>
        <w:contextualSpacing/>
      </w:pPr>
      <w:r w:rsidRPr="00391CA6">
        <w:t>Снои – сумма неисполненных обязательств (недоимки), подлежащих к взысканию, по состоянию на первое число месяца, следующего за последним отчетным периодом (кварталом).</w:t>
      </w:r>
    </w:p>
    <w:p w:rsidR="00230FF8" w:rsidRPr="00391CA6" w:rsidRDefault="00230FF8" w:rsidP="00230FF8">
      <w:pPr>
        <w:contextualSpacing/>
      </w:pPr>
      <w:r w:rsidRPr="00391CA6">
        <w:t>2) АПпри = АПгоди + Снои, где</w:t>
      </w:r>
      <w:r>
        <w:t xml:space="preserve"> </w:t>
      </w:r>
    </w:p>
    <w:p w:rsidR="00230FF8" w:rsidRPr="00391CA6" w:rsidRDefault="00230FF8" w:rsidP="00230FF8">
      <w:pPr>
        <w:contextualSpacing/>
      </w:pPr>
      <w:r w:rsidRPr="00391CA6">
        <w:t>АПпри – прогноз доходов от сдачи в аренду муниципального имущества Новокубанского района;</w:t>
      </w:r>
    </w:p>
    <w:p w:rsidR="00230FF8" w:rsidRPr="00391CA6" w:rsidRDefault="00230FF8" w:rsidP="00230FF8">
      <w:pPr>
        <w:contextualSpacing/>
      </w:pPr>
      <w:r w:rsidRPr="00391CA6">
        <w:t>АПгоди – сумма начисленной годовой арендной платы по действующим по состоянию на первое число месяца, следующего за последним отчетным периодом (кварталом) договорам аренды муниципального имущества Ковалевского сельского поселения Новокубанского района;</w:t>
      </w:r>
    </w:p>
    <w:p w:rsidR="00230FF8" w:rsidRPr="00391CA6" w:rsidRDefault="00230FF8" w:rsidP="00230FF8">
      <w:pPr>
        <w:contextualSpacing/>
      </w:pPr>
      <w:r w:rsidRPr="00391CA6">
        <w:t>Снои – сумма неисполненных обязательств (недоимки), подлежащих к взысканию, по состоянию на первое число месяца. Следующего за последним</w:t>
      </w:r>
      <w:r>
        <w:t xml:space="preserve"> </w:t>
      </w:r>
      <w:r w:rsidRPr="00391CA6">
        <w:t>отчетным периодом (кварталом).</w:t>
      </w:r>
    </w:p>
    <w:p w:rsidR="00230FF8" w:rsidRPr="00391CA6" w:rsidRDefault="00230FF8" w:rsidP="00230FF8">
      <w:pPr>
        <w:contextualSpacing/>
      </w:pPr>
      <w:r w:rsidRPr="00391CA6">
        <w:lastRenderedPageBreak/>
        <w:t>4.3. Расчет неналоговых доходов, не имеющих постоянного характера поступлений и установленных ставок, осуществляется комбинированным методом экстраполяции и индексации по данным отчетов об исполнении бюджета Ковалевского сельского поселения Новокубанского района (форма 0503127) исходя из суммы ожидаемого поступления дохода в текущем финансовом году и коэффициента, характеризующего динамику поступления дохода за три года, предшествующие текущему финансовому году, за последний отчетный период текущего финансового года и аналогичные периоды за три отчетных года.</w:t>
      </w:r>
    </w:p>
    <w:p w:rsidR="00230FF8" w:rsidRPr="00391CA6" w:rsidRDefault="00230FF8" w:rsidP="00230FF8">
      <w:pPr>
        <w:contextualSpacing/>
      </w:pPr>
      <w:r w:rsidRPr="00391CA6">
        <w:t>Расчет осуществляется по формуле:</w:t>
      </w:r>
    </w:p>
    <w:p w:rsidR="00230FF8" w:rsidRPr="00391CA6" w:rsidRDefault="00230FF8" w:rsidP="00230FF8">
      <w:pPr>
        <w:contextualSpacing/>
      </w:pPr>
      <w:r w:rsidRPr="00391CA6">
        <w:t>РД(n+1) = ОД(n) * К, где:</w:t>
      </w:r>
    </w:p>
    <w:p w:rsidR="00230FF8" w:rsidRPr="00391CA6" w:rsidRDefault="00230FF8" w:rsidP="00230FF8">
      <w:pPr>
        <w:contextualSpacing/>
      </w:pPr>
      <w:r w:rsidRPr="00391CA6">
        <w:t>РД(n+1) – объем поступлений неналоговых доходов на очередной финансовый год;</w:t>
      </w:r>
    </w:p>
    <w:p w:rsidR="00230FF8" w:rsidRPr="00391CA6" w:rsidRDefault="00230FF8" w:rsidP="00230FF8">
      <w:pPr>
        <w:contextualSpacing/>
      </w:pPr>
      <w:r w:rsidRPr="00391CA6">
        <w:t>ОД(n) - ожидаемый объем поступлений доходов в текущем финансовом году, рассчитываемый по следующей формуле:</w:t>
      </w:r>
    </w:p>
    <w:p w:rsidR="00230FF8" w:rsidRPr="00391CA6" w:rsidRDefault="00230FF8" w:rsidP="00230FF8">
      <w:pPr>
        <w:contextualSpacing/>
      </w:pPr>
      <w:r w:rsidRPr="00391CA6">
        <w:t>ОД(n)=ФД(n) / Кп, где:</w:t>
      </w:r>
    </w:p>
    <w:p w:rsidR="00230FF8" w:rsidRPr="00391CA6" w:rsidRDefault="00230FF8" w:rsidP="00230FF8">
      <w:pPr>
        <w:contextualSpacing/>
      </w:pPr>
      <w:r w:rsidRPr="00391CA6">
        <w:t>ФД(n) – фактическое значение поступлений за период текущего финансового года;</w:t>
      </w:r>
    </w:p>
    <w:p w:rsidR="00230FF8" w:rsidRPr="00391CA6" w:rsidRDefault="00230FF8" w:rsidP="00230FF8">
      <w:pPr>
        <w:contextualSpacing/>
      </w:pPr>
      <w:r w:rsidRPr="00391CA6">
        <w:t>Кп – поправочный коэффициент поступлений доходов, рассчитываемый по следующей формуле:</w:t>
      </w:r>
    </w:p>
    <w:p w:rsidR="00230FF8" w:rsidRPr="00391CA6" w:rsidRDefault="00230FF8" w:rsidP="00230FF8">
      <w:pPr>
        <w:contextualSpacing/>
      </w:pPr>
    </w:p>
    <w:p w:rsidR="00230FF8" w:rsidRPr="00391CA6" w:rsidRDefault="00230FF8" w:rsidP="00230FF8">
      <w:pPr>
        <w:contextualSpacing/>
      </w:pPr>
      <w:r w:rsidRPr="00391CA6">
        <w:t>Кп=(ФД(n-3) / ГП(n-3)+ ФД(n-2) / ГП(n-2)+ ФД(n-1) / ГП(n-1)) / N, где</w:t>
      </w:r>
    </w:p>
    <w:p w:rsidR="00230FF8" w:rsidRPr="00391CA6" w:rsidRDefault="00230FF8" w:rsidP="00230FF8">
      <w:pPr>
        <w:contextualSpacing/>
      </w:pPr>
    </w:p>
    <w:p w:rsidR="00230FF8" w:rsidRPr="00391CA6" w:rsidRDefault="00230FF8" w:rsidP="00230FF8">
      <w:pPr>
        <w:contextualSpacing/>
      </w:pPr>
      <w:r w:rsidRPr="00391CA6">
        <w:t>ФД(n-3), ФД(n-2), ФД(n-1) – фактическое значение поступлений за периоды трех отчетных годов;</w:t>
      </w:r>
    </w:p>
    <w:p w:rsidR="00230FF8" w:rsidRPr="00391CA6" w:rsidRDefault="00230FF8" w:rsidP="00230FF8">
      <w:pPr>
        <w:contextualSpacing/>
      </w:pPr>
      <w:r w:rsidRPr="00391CA6">
        <w:t>ГП(n-3), ГП(n-2), ГП(n-1) – фактическое значение годовых поступлений за три отчетных года.</w:t>
      </w:r>
    </w:p>
    <w:p w:rsidR="00230FF8" w:rsidRPr="00391CA6" w:rsidRDefault="00230FF8" w:rsidP="00230FF8">
      <w:pPr>
        <w:contextualSpacing/>
      </w:pPr>
      <w:r w:rsidRPr="00391CA6">
        <w:t>Если при расчете Кп значения ФД(n-3), ФД(n-2), ФД(n-1)</w:t>
      </w:r>
      <w:r>
        <w:t xml:space="preserve"> </w:t>
      </w:r>
      <w:r w:rsidRPr="00391CA6">
        <w:t>равны нулю, то частное от деления на них принимается равным нулю;</w:t>
      </w:r>
    </w:p>
    <w:p w:rsidR="00230FF8" w:rsidRPr="00391CA6" w:rsidRDefault="00230FF8" w:rsidP="00230FF8">
      <w:pPr>
        <w:contextualSpacing/>
      </w:pPr>
      <w:r w:rsidRPr="00391CA6">
        <w:t>N – количество частных, участвующих в расчете Кп, со значением больше нуля;</w:t>
      </w:r>
    </w:p>
    <w:p w:rsidR="00230FF8" w:rsidRPr="00391CA6" w:rsidRDefault="00230FF8" w:rsidP="00230FF8">
      <w:pPr>
        <w:contextualSpacing/>
      </w:pPr>
      <w:r w:rsidRPr="00391CA6">
        <w:t>K – коэффициент, характеризующий динамику поступления дохода, рассчитываемый по формуле:</w:t>
      </w:r>
    </w:p>
    <w:p w:rsidR="00230FF8" w:rsidRPr="00391CA6" w:rsidRDefault="00230FF8" w:rsidP="00230FF8">
      <w:pPr>
        <w:contextualSpacing/>
      </w:pPr>
    </w:p>
    <w:p w:rsidR="00230FF8" w:rsidRPr="00391CA6" w:rsidRDefault="00230FF8" w:rsidP="00230FF8">
      <w:pPr>
        <w:contextualSpacing/>
      </w:pPr>
      <w:r w:rsidRPr="00391CA6">
        <w:t>К = (ФД(n-2) /</w:t>
      </w:r>
      <w:r>
        <w:t xml:space="preserve"> </w:t>
      </w:r>
      <w:r w:rsidRPr="00391CA6">
        <w:t>ФД(n-3)+ ФД(n-1) /</w:t>
      </w:r>
      <w:r>
        <w:t xml:space="preserve"> </w:t>
      </w:r>
      <w:r w:rsidRPr="00391CA6">
        <w:t>ФД(n-2)+ ФД(n) /</w:t>
      </w:r>
      <w:r>
        <w:t xml:space="preserve"> </w:t>
      </w:r>
      <w:r w:rsidRPr="00391CA6">
        <w:t>ФД(n-1)) / 3, где:</w:t>
      </w:r>
    </w:p>
    <w:p w:rsidR="00230FF8" w:rsidRPr="00391CA6" w:rsidRDefault="00230FF8" w:rsidP="00230FF8">
      <w:pPr>
        <w:contextualSpacing/>
      </w:pPr>
    </w:p>
    <w:p w:rsidR="00230FF8" w:rsidRPr="00391CA6" w:rsidRDefault="00230FF8" w:rsidP="00230FF8">
      <w:pPr>
        <w:contextualSpacing/>
      </w:pPr>
      <w:r w:rsidRPr="00391CA6">
        <w:t>ФД(n-3), ФД(n-2), ФД(n-1), ФД(n) – поступления по отдельным неналоговым доходным источникам за период за три отчетных года и текущий финансовый год.</w:t>
      </w:r>
    </w:p>
    <w:p w:rsidR="00230FF8" w:rsidRPr="00391CA6" w:rsidRDefault="00230FF8" w:rsidP="00230FF8">
      <w:pPr>
        <w:contextualSpacing/>
      </w:pPr>
      <w:r w:rsidRPr="00391CA6">
        <w:t>К неналоговым доходам, не имеющих постоянного характера поступлений, относятся:</w:t>
      </w:r>
    </w:p>
    <w:p w:rsidR="00230FF8" w:rsidRPr="00391CA6" w:rsidRDefault="00230FF8" w:rsidP="00230FF8">
      <w:pPr>
        <w:contextualSpacing/>
      </w:pPr>
      <w:r w:rsidRPr="00391CA6">
        <w:t>прочие доходы от оказания платных услуг (работ) получателями средств бюджетов сельских поселений (код бюджетной классификации доходов – 992 1 13 01995 10 0000 130);</w:t>
      </w:r>
    </w:p>
    <w:p w:rsidR="00230FF8" w:rsidRPr="00391CA6" w:rsidRDefault="00230FF8" w:rsidP="00230FF8">
      <w:pPr>
        <w:contextualSpacing/>
      </w:pPr>
      <w:r w:rsidRPr="00391CA6">
        <w:t>прочие доходы от компенсации затрат бюджетов сельских поселений (код бюджетной классификации доходов – 992 1 13 02995 10 0000 130);</w:t>
      </w:r>
    </w:p>
    <w:p w:rsidR="00230FF8" w:rsidRPr="00391CA6" w:rsidRDefault="00230FF8" w:rsidP="00230FF8">
      <w:pPr>
        <w:contextualSpacing/>
      </w:pPr>
      <w:r w:rsidRPr="00391CA6">
        <w:t>денежные взыскания (штрафы) за нарушение бюджетного законодательства (в части бюджетов сельских поселений) (код бюджетной классификации доходов – 992 1 16 18050 10 0000 140);</w:t>
      </w:r>
    </w:p>
    <w:p w:rsidR="00230FF8" w:rsidRPr="00391CA6" w:rsidRDefault="00230FF8" w:rsidP="00230FF8">
      <w:pPr>
        <w:contextualSpacing/>
      </w:pPr>
      <w:r w:rsidRPr="00391CA6">
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(код бюджетной классификации доходов – 992 1 16 33050 10 0000 140);</w:t>
      </w:r>
    </w:p>
    <w:p w:rsidR="00230FF8" w:rsidRPr="00391CA6" w:rsidRDefault="00230FF8" w:rsidP="00230FF8">
      <w:pPr>
        <w:contextualSpacing/>
      </w:pPr>
      <w:r w:rsidRPr="00391CA6">
        <w:lastRenderedPageBreak/>
        <w:t>прочие поступления от денежных взысканий (штрафов) и иных сумм в возмещение ущерба, зачисляемые в бюджеты сельских поселений (код бюджетной классификации доходов – 992 1 16 90050 10 0000 140);</w:t>
      </w:r>
    </w:p>
    <w:p w:rsidR="00230FF8" w:rsidRPr="00391CA6" w:rsidRDefault="00230FF8" w:rsidP="00230FF8">
      <w:pPr>
        <w:contextualSpacing/>
      </w:pPr>
      <w:r w:rsidRPr="00391CA6">
        <w:t>невыясненные поступления, зачисляемые в бюджеты сельских поселений (код бюджетной классификации доходов – 992 1 17 01050 10 0000 180);</w:t>
      </w:r>
    </w:p>
    <w:p w:rsidR="00230FF8" w:rsidRPr="00391CA6" w:rsidRDefault="00230FF8" w:rsidP="00230FF8">
      <w:pPr>
        <w:contextualSpacing/>
      </w:pPr>
      <w:r w:rsidRPr="00391CA6">
        <w:t>прочие неналоговые доходы, зачисляемые в бюджеты сельских поселений (код бюджетной классификации доходов – 992 1 17 05050 10 0000 180).</w:t>
      </w:r>
    </w:p>
    <w:p w:rsidR="00230FF8" w:rsidRPr="00391CA6" w:rsidRDefault="00230FF8" w:rsidP="00230FF8">
      <w:pPr>
        <w:contextualSpacing/>
      </w:pPr>
      <w:r w:rsidRPr="00391CA6">
        <w:t>5. Расчет прогноза по безвозмездным поступлениям.</w:t>
      </w:r>
    </w:p>
    <w:p w:rsidR="00230FF8" w:rsidRPr="00391CA6" w:rsidRDefault="00230FF8" w:rsidP="00230FF8">
      <w:pPr>
        <w:contextualSpacing/>
      </w:pPr>
      <w:r w:rsidRPr="00391CA6">
        <w:t>5.1. Прогноз безвозмездных поступлений осуществляется в соответствии с объемом расходов, предусмотренных на указанные цели проектом закона субъекта о краевом бюджете для предоставления бюджету Ковалевского сельского поселения Новокубанского района, по следующим кодам доходов бюджетной классификации:</w:t>
      </w:r>
    </w:p>
    <w:p w:rsidR="00230FF8" w:rsidRPr="00391CA6" w:rsidRDefault="00230FF8" w:rsidP="00230FF8">
      <w:pPr>
        <w:contextualSpacing/>
      </w:pPr>
      <w:r w:rsidRPr="00391CA6">
        <w:t>дотации на выравнивание бюджетной обеспеченности (код бюджетной классификации доходов 000 2 02 10000 00 0000 151)</w:t>
      </w:r>
    </w:p>
    <w:p w:rsidR="00230FF8" w:rsidRPr="00391CA6" w:rsidRDefault="00230FF8" w:rsidP="00230FF8">
      <w:pPr>
        <w:contextualSpacing/>
      </w:pPr>
      <w:r w:rsidRPr="00391CA6">
        <w:t>субсидии бюджетам бюджетной системы Российской Федерации (межбюджетные субсидии) (код бюджетной классификации доходов</w:t>
      </w:r>
      <w:r>
        <w:t xml:space="preserve"> </w:t>
      </w:r>
      <w:r w:rsidRPr="00391CA6">
        <w:t>000 2 02 20000 00 0000 151)</w:t>
      </w:r>
    </w:p>
    <w:p w:rsidR="00230FF8" w:rsidRPr="00391CA6" w:rsidRDefault="00230FF8" w:rsidP="00230FF8">
      <w:pPr>
        <w:contextualSpacing/>
      </w:pPr>
      <w:r w:rsidRPr="00391CA6">
        <w:t>субвенции бюджетам бюджетной системы Российской Федерации (код бюджетной классификации доходов 000 2 02 30000 00 0000 151);</w:t>
      </w:r>
    </w:p>
    <w:p w:rsidR="00230FF8" w:rsidRPr="00391CA6" w:rsidRDefault="00230FF8" w:rsidP="00230FF8">
      <w:pPr>
        <w:contextualSpacing/>
      </w:pPr>
      <w:r w:rsidRPr="00391CA6">
        <w:t>иные межбюджетные трансферты (код бюджетной классификации (код бюджетной классификации доходов 000 2 02 40000 00 0000 151).</w:t>
      </w:r>
    </w:p>
    <w:p w:rsidR="00230FF8" w:rsidRPr="00391CA6" w:rsidRDefault="00230FF8" w:rsidP="00230FF8">
      <w:pPr>
        <w:contextualSpacing/>
      </w:pPr>
      <w:r w:rsidRPr="00391CA6">
        <w:t xml:space="preserve">5.2. Прогноз безвозмездных поступлений в связи с не системностью их поступления и непредсказуемостью их образования не осуществляется по следующим кодам бюджетной классификации доходов: </w:t>
      </w:r>
    </w:p>
    <w:p w:rsidR="00230FF8" w:rsidRPr="00391CA6" w:rsidRDefault="00230FF8" w:rsidP="00230FF8">
      <w:pPr>
        <w:contextualSpacing/>
      </w:pPr>
      <w:r w:rsidRPr="00391CA6">
        <w:t>поступления от денежных пожертвований, предоставляемых физическими лицами получателям средств бюджетов сельских поселений</w:t>
      </w:r>
      <w:r w:rsidRPr="00391CA6">
        <w:rPr>
          <w:rFonts w:eastAsia="Calibri"/>
        </w:rPr>
        <w:t xml:space="preserve"> (</w:t>
      </w:r>
      <w:r w:rsidRPr="00391CA6">
        <w:t>код бюджетной классификации доходов – 992 2 07 05020 10 0000 180);</w:t>
      </w:r>
    </w:p>
    <w:p w:rsidR="00230FF8" w:rsidRPr="00391CA6" w:rsidRDefault="00230FF8" w:rsidP="00230FF8">
      <w:pPr>
        <w:contextualSpacing/>
      </w:pPr>
      <w:r w:rsidRPr="00391CA6">
        <w:t>прочие безвозмездные поступления в бюджеты поселений (код бюджетной классификации доходов – 992 2 07 05030 10 0000 180);</w:t>
      </w:r>
    </w:p>
    <w:p w:rsidR="00230FF8" w:rsidRPr="00391CA6" w:rsidRDefault="00230FF8" w:rsidP="00230FF8">
      <w:pPr>
        <w:contextualSpacing/>
      </w:pPr>
      <w:r w:rsidRPr="00391CA6">
        <w:t>перечисления из бюджетов поселений (в бюджеты поселений) для осуществления возврата (зачета) излишне уплаченных или</w:t>
      </w:r>
      <w:r>
        <w:t xml:space="preserve"> </w:t>
      </w:r>
      <w:r w:rsidRPr="00391CA6">
        <w:t>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(код бюджетной классификации доходов – 992 2 08 05000 10 0000 180);</w:t>
      </w:r>
    </w:p>
    <w:p w:rsidR="00230FF8" w:rsidRPr="00391CA6" w:rsidRDefault="00230FF8" w:rsidP="00230FF8">
      <w:pPr>
        <w:contextualSpacing/>
      </w:pPr>
      <w:r w:rsidRPr="00391CA6">
        <w:t>возврат остатков субсидий, субвенций и иных межбюджетных трансфертов, имеющих целевое назначение прошлых лет из бюджетов поселений (код бюджетной классификации доходов – 922 2 19 60010 10 0000 151).</w:t>
      </w:r>
    </w:p>
    <w:p w:rsidR="00230FF8" w:rsidRPr="00391CA6" w:rsidRDefault="00230FF8" w:rsidP="00230FF8">
      <w:pPr>
        <w:contextualSpacing/>
      </w:pPr>
      <w:r w:rsidRPr="00391CA6">
        <w:t>6. Прогнозирование доходов бюджета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планируемому.</w:t>
      </w:r>
    </w:p>
    <w:p w:rsidR="00230FF8" w:rsidRPr="00391CA6" w:rsidRDefault="00230FF8" w:rsidP="00230FF8">
      <w:pPr>
        <w:contextualSpacing/>
      </w:pPr>
    </w:p>
    <w:p w:rsidR="00230FF8" w:rsidRPr="00391CA6" w:rsidRDefault="00230FF8" w:rsidP="00230FF8">
      <w:pPr>
        <w:contextualSpacing/>
      </w:pPr>
    </w:p>
    <w:p w:rsidR="00230FF8" w:rsidRPr="00391CA6" w:rsidRDefault="00230FF8" w:rsidP="00230FF8">
      <w:pPr>
        <w:contextualSpacing/>
      </w:pPr>
    </w:p>
    <w:p w:rsidR="00230FF8" w:rsidRPr="00391CA6" w:rsidRDefault="00230FF8" w:rsidP="00230FF8">
      <w:pPr>
        <w:contextualSpacing/>
      </w:pPr>
      <w:r w:rsidRPr="00391CA6">
        <w:t xml:space="preserve">Глава </w:t>
      </w:r>
    </w:p>
    <w:p w:rsidR="00230FF8" w:rsidRDefault="00230FF8" w:rsidP="00230FF8">
      <w:pPr>
        <w:contextualSpacing/>
      </w:pPr>
      <w:r w:rsidRPr="00391CA6">
        <w:t xml:space="preserve">Ковалевского сельского поселения </w:t>
      </w:r>
    </w:p>
    <w:p w:rsidR="00230FF8" w:rsidRPr="00391CA6" w:rsidRDefault="00230FF8" w:rsidP="00230FF8">
      <w:pPr>
        <w:contextualSpacing/>
      </w:pPr>
      <w:r w:rsidRPr="00391CA6">
        <w:t>Новокубанского района</w:t>
      </w:r>
      <w:r>
        <w:t xml:space="preserve"> </w:t>
      </w:r>
    </w:p>
    <w:p w:rsidR="00230FF8" w:rsidRPr="00391CA6" w:rsidRDefault="00230FF8" w:rsidP="00230FF8">
      <w:pPr>
        <w:contextualSpacing/>
      </w:pPr>
      <w:r w:rsidRPr="00391CA6">
        <w:t>В.Н. Синьковский</w:t>
      </w:r>
      <w:bookmarkEnd w:id="0"/>
    </w:p>
    <w:p w:rsidR="00E0125C" w:rsidRDefault="00E0125C"/>
    <w:sectPr w:rsidR="00E0125C" w:rsidSect="00391C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75" w:rsidRDefault="00194875" w:rsidP="00FF46DE">
      <w:r>
        <w:separator/>
      </w:r>
    </w:p>
  </w:endnote>
  <w:endnote w:type="continuationSeparator" w:id="0">
    <w:p w:rsidR="00194875" w:rsidRDefault="00194875" w:rsidP="00FF4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75" w:rsidRDefault="00194875" w:rsidP="00FF46DE">
      <w:r>
        <w:separator/>
      </w:r>
    </w:p>
  </w:footnote>
  <w:footnote w:type="continuationSeparator" w:id="0">
    <w:p w:rsidR="00194875" w:rsidRDefault="00194875" w:rsidP="00FF4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FF8"/>
    <w:rsid w:val="00194875"/>
    <w:rsid w:val="00230FF8"/>
    <w:rsid w:val="004D6510"/>
    <w:rsid w:val="00E0125C"/>
    <w:rsid w:val="00FF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30F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30F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230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0FF8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30F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30FF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2007</Words>
  <Characters>11443</Characters>
  <Application>Microsoft Office Word</Application>
  <DocSecurity>0</DocSecurity>
  <Lines>95</Lines>
  <Paragraphs>26</Paragraphs>
  <ScaleCrop>false</ScaleCrop>
  <Company>office 2007 rus ent:</Company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4</cp:revision>
  <dcterms:created xsi:type="dcterms:W3CDTF">2017-06-30T12:07:00Z</dcterms:created>
  <dcterms:modified xsi:type="dcterms:W3CDTF">2017-06-30T12:15:00Z</dcterms:modified>
</cp:coreProperties>
</file>