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630"/>
        <w:tblW w:w="9923" w:type="dxa"/>
        <w:tblLook w:val="04A0"/>
      </w:tblPr>
      <w:tblGrid>
        <w:gridCol w:w="4782"/>
        <w:gridCol w:w="5141"/>
      </w:tblGrid>
      <w:tr w:rsidR="00DE3C67" w:rsidTr="006648AE">
        <w:trPr>
          <w:trHeight w:val="900"/>
        </w:trPr>
        <w:tc>
          <w:tcPr>
            <w:tcW w:w="9923" w:type="dxa"/>
            <w:gridSpan w:val="2"/>
            <w:vAlign w:val="bottom"/>
            <w:hideMark/>
          </w:tcPr>
          <w:p w:rsidR="00DE3C67" w:rsidRDefault="00DE3C67" w:rsidP="006648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C67" w:rsidTr="006648AE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DE3C67" w:rsidRDefault="00DE3C67" w:rsidP="006648AE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СОВЕТ                          </w:t>
            </w:r>
          </w:p>
        </w:tc>
      </w:tr>
      <w:tr w:rsidR="00DE3C67" w:rsidTr="006648AE">
        <w:trPr>
          <w:trHeight w:val="319"/>
        </w:trPr>
        <w:tc>
          <w:tcPr>
            <w:tcW w:w="9923" w:type="dxa"/>
            <w:gridSpan w:val="2"/>
            <w:vAlign w:val="bottom"/>
            <w:hideMark/>
          </w:tcPr>
          <w:p w:rsidR="00DE3C67" w:rsidRDefault="00DE3C67" w:rsidP="006648AE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DE3C67" w:rsidTr="006648AE">
        <w:trPr>
          <w:trHeight w:val="267"/>
        </w:trPr>
        <w:tc>
          <w:tcPr>
            <w:tcW w:w="9923" w:type="dxa"/>
            <w:gridSpan w:val="2"/>
            <w:vAlign w:val="bottom"/>
          </w:tcPr>
          <w:p w:rsidR="00DE3C67" w:rsidRDefault="00DE3C67" w:rsidP="006648AE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  РАЙОНА</w:t>
            </w:r>
          </w:p>
          <w:p w:rsidR="00DE3C67" w:rsidRDefault="00DE3C67" w:rsidP="006648AE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DE3C67" w:rsidTr="006648AE">
        <w:trPr>
          <w:trHeight w:val="439"/>
        </w:trPr>
        <w:tc>
          <w:tcPr>
            <w:tcW w:w="9923" w:type="dxa"/>
            <w:gridSpan w:val="2"/>
            <w:vAlign w:val="bottom"/>
            <w:hideMark/>
          </w:tcPr>
          <w:p w:rsidR="00DE3C67" w:rsidRDefault="00DE3C67" w:rsidP="006648AE">
            <w:pPr>
              <w:pStyle w:val="1"/>
              <w:spacing w:line="276" w:lineRule="auto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РЕШЕНИЕ</w:t>
            </w:r>
          </w:p>
        </w:tc>
      </w:tr>
      <w:tr w:rsidR="00DE3C67" w:rsidTr="006648AE">
        <w:trPr>
          <w:trHeight w:val="345"/>
        </w:trPr>
        <w:tc>
          <w:tcPr>
            <w:tcW w:w="4782" w:type="dxa"/>
            <w:vAlign w:val="bottom"/>
            <w:hideMark/>
          </w:tcPr>
          <w:p w:rsidR="00DE3C67" w:rsidRDefault="00DE3C67" w:rsidP="0013692C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</w:rPr>
              <w:t>от</w:t>
            </w:r>
            <w:r w:rsidRPr="00E27D60">
              <w:rPr>
                <w:sz w:val="28"/>
              </w:rPr>
              <w:t xml:space="preserve"> </w:t>
            </w:r>
            <w:bookmarkStart w:id="0" w:name="_GoBack"/>
            <w:bookmarkEnd w:id="0"/>
            <w:r w:rsidR="0013692C" w:rsidRPr="0013692C">
              <w:rPr>
                <w:sz w:val="28"/>
                <w:u w:val="single"/>
              </w:rPr>
              <w:t>23.03.2023</w:t>
            </w:r>
          </w:p>
        </w:tc>
        <w:tc>
          <w:tcPr>
            <w:tcW w:w="5141" w:type="dxa"/>
            <w:vAlign w:val="bottom"/>
            <w:hideMark/>
          </w:tcPr>
          <w:p w:rsidR="00DE3C67" w:rsidRDefault="00DE3C67" w:rsidP="006648AE">
            <w:pPr>
              <w:spacing w:line="276" w:lineRule="auto"/>
              <w:jc w:val="righ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 w:rsidRPr="006677CB">
              <w:rPr>
                <w:sz w:val="28"/>
              </w:rPr>
              <w:t xml:space="preserve"> </w:t>
            </w:r>
            <w:r w:rsidRPr="00E27D60">
              <w:rPr>
                <w:sz w:val="28"/>
              </w:rPr>
              <w:t xml:space="preserve"> </w:t>
            </w:r>
            <w:r w:rsidR="0013692C" w:rsidRPr="0013692C">
              <w:rPr>
                <w:sz w:val="28"/>
                <w:u w:val="single"/>
              </w:rPr>
              <w:t>21</w:t>
            </w:r>
            <w:r w:rsidR="0013692C">
              <w:rPr>
                <w:sz w:val="28"/>
                <w:u w:val="single"/>
              </w:rPr>
              <w:t>5</w:t>
            </w:r>
          </w:p>
        </w:tc>
      </w:tr>
      <w:tr w:rsidR="00DE3C67" w:rsidTr="006648AE">
        <w:trPr>
          <w:trHeight w:val="345"/>
        </w:trPr>
        <w:tc>
          <w:tcPr>
            <w:tcW w:w="9923" w:type="dxa"/>
            <w:gridSpan w:val="2"/>
            <w:vAlign w:val="bottom"/>
            <w:hideMark/>
          </w:tcPr>
          <w:p w:rsidR="00DE3C67" w:rsidRDefault="00DE3C67" w:rsidP="006648AE">
            <w:pPr>
              <w:spacing w:line="276" w:lineRule="auto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DE3C67" w:rsidRDefault="00DE3C67" w:rsidP="00DE3C67">
      <w:pPr>
        <w:rPr>
          <w:sz w:val="28"/>
          <w:szCs w:val="28"/>
        </w:rPr>
      </w:pPr>
    </w:p>
    <w:p w:rsidR="00DE3C67" w:rsidRDefault="00DE3C67" w:rsidP="00DE3C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6A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Pr="00647B66">
        <w:rPr>
          <w:rFonts w:ascii="Times New Roman" w:hAnsi="Times New Roman" w:cs="Times New Roman"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647B66">
        <w:rPr>
          <w:rFonts w:ascii="Times New Roman" w:hAnsi="Times New Roman" w:cs="Times New Roman"/>
          <w:sz w:val="28"/>
          <w:szCs w:val="28"/>
        </w:rPr>
        <w:t xml:space="preserve"> которых не </w:t>
      </w:r>
      <w:proofErr w:type="gramStart"/>
      <w:r w:rsidRPr="00647B66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47B66">
        <w:rPr>
          <w:rFonts w:ascii="Times New Roman" w:hAnsi="Times New Roman" w:cs="Times New Roman"/>
          <w:sz w:val="28"/>
          <w:szCs w:val="28"/>
        </w:rPr>
        <w:t xml:space="preserve"> органами внутренних дел, оказываемые на территории Ковалевского сельского поселения </w:t>
      </w:r>
      <w:proofErr w:type="spellStart"/>
      <w:r w:rsidRPr="00647B66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647B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3C67" w:rsidRDefault="00DE3C67" w:rsidP="00DE3C67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12 января 1996 года № 8-ФЗ   «О погребении и похоронном деле»,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7E775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75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РФ от  30 января  2023 года № 119 «</w:t>
      </w:r>
      <w:r w:rsidRPr="007E775C">
        <w:rPr>
          <w:rFonts w:ascii="Times New Roman" w:hAnsi="Times New Roman" w:cs="Times New Roman"/>
          <w:sz w:val="28"/>
          <w:szCs w:val="28"/>
        </w:rPr>
        <w:t>Об утверждении  коэффициента  индексации  выпла</w:t>
      </w:r>
      <w:r>
        <w:rPr>
          <w:rFonts w:ascii="Times New Roman" w:hAnsi="Times New Roman" w:cs="Times New Roman"/>
          <w:sz w:val="28"/>
          <w:szCs w:val="28"/>
        </w:rPr>
        <w:t>т, пособий и компенсаций  в 2023</w:t>
      </w:r>
      <w:r w:rsidRPr="007E775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F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</w:t>
      </w:r>
      <w:proofErr w:type="gramEnd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4 февраля 2004 года № 666-КЗ «О погребении и похоронном деле в Краснодарском крае», Совет Ковалевского сельского поселения </w:t>
      </w:r>
      <w:proofErr w:type="spellStart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B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DE3C67" w:rsidRDefault="00DE3C67" w:rsidP="00DE3C67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438">
        <w:rPr>
          <w:rFonts w:ascii="Times New Roman" w:hAnsi="Times New Roman" w:cs="Times New Roman"/>
          <w:sz w:val="28"/>
          <w:szCs w:val="28"/>
        </w:rPr>
        <w:t>1.Утвердить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1A1438">
        <w:rPr>
          <w:rFonts w:ascii="Times New Roman" w:hAnsi="Times New Roman" w:cs="Times New Roman"/>
          <w:sz w:val="28"/>
          <w:szCs w:val="28"/>
        </w:rPr>
        <w:t xml:space="preserve"> которых не </w:t>
      </w:r>
      <w:proofErr w:type="gramStart"/>
      <w:r w:rsidRPr="001A1438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1A1438">
        <w:rPr>
          <w:rFonts w:ascii="Times New Roman" w:hAnsi="Times New Roman" w:cs="Times New Roman"/>
          <w:sz w:val="28"/>
          <w:szCs w:val="28"/>
        </w:rPr>
        <w:t xml:space="preserve"> органами внутренних дел, оказываемые на территории Ковалевского сельского поселения </w:t>
      </w:r>
      <w:proofErr w:type="spellStart"/>
      <w:r w:rsidRPr="001A1438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1A14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A143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Pr="001A1438">
        <w:rPr>
          <w:rFonts w:ascii="Times New Roman" w:hAnsi="Times New Roman" w:cs="Times New Roman"/>
          <w:sz w:val="28"/>
          <w:szCs w:val="28"/>
        </w:rPr>
        <w:t>.</w:t>
      </w:r>
    </w:p>
    <w:p w:rsidR="00DE3C67" w:rsidRPr="00775B96" w:rsidRDefault="00DE3C67" w:rsidP="00DE3C67">
      <w:pPr>
        <w:pStyle w:val="ConsTitle"/>
        <w:widowControl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775B96">
        <w:rPr>
          <w:rFonts w:ascii="Times New Roman" w:hAnsi="Times New Roman" w:cs="Times New Roman"/>
          <w:b w:val="0"/>
          <w:sz w:val="28"/>
          <w:szCs w:val="28"/>
        </w:rPr>
        <w:t>Решение Совета Ковалевского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09 февраля 2022 года № 168</w:t>
      </w:r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</w:t>
      </w:r>
      <w:r w:rsidRPr="00775B96">
        <w:rPr>
          <w:rFonts w:ascii="Times New Roman" w:hAnsi="Times New Roman" w:cs="Times New Roman"/>
          <w:b w:val="0"/>
          <w:sz w:val="28"/>
          <w:szCs w:val="28"/>
        </w:rPr>
        <w:lastRenderedPageBreak/>
        <w:t>отсутствии иных лиц, взявших на себя обязанность осуществить погребение, погребение умершего (погибшего) на дому, на улице или в</w:t>
      </w:r>
      <w:proofErr w:type="gramEnd"/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75B96">
        <w:rPr>
          <w:rFonts w:ascii="Times New Roman" w:hAnsi="Times New Roman" w:cs="Times New Roman"/>
          <w:b w:val="0"/>
          <w:sz w:val="28"/>
          <w:szCs w:val="28"/>
        </w:rPr>
        <w:t>ином</w:t>
      </w:r>
      <w:proofErr w:type="gramEnd"/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Ковалевского сельского поселения </w:t>
      </w:r>
      <w:proofErr w:type="spellStart"/>
      <w:r w:rsidRPr="00775B96">
        <w:rPr>
          <w:rFonts w:ascii="Times New Roman" w:hAnsi="Times New Roman" w:cs="Times New Roman"/>
          <w:b w:val="0"/>
          <w:sz w:val="28"/>
          <w:szCs w:val="28"/>
        </w:rPr>
        <w:t>Новокубанского</w:t>
      </w:r>
      <w:proofErr w:type="spellEnd"/>
      <w:r w:rsidRPr="00775B9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», считать утратившим силу.</w:t>
      </w:r>
    </w:p>
    <w:p w:rsidR="00DE3C67" w:rsidRDefault="00DE3C67" w:rsidP="00DE3C67">
      <w:pPr>
        <w:pStyle w:val="a3"/>
        <w:ind w:right="-284" w:firstLine="708"/>
        <w:jc w:val="both"/>
        <w:rPr>
          <w:sz w:val="28"/>
          <w:szCs w:val="28"/>
        </w:rPr>
      </w:pPr>
      <w:r w:rsidRPr="00775B9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A1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43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1A1438">
        <w:rPr>
          <w:rFonts w:ascii="Times New Roman" w:hAnsi="Times New Roman" w:cs="Times New Roman"/>
          <w:sz w:val="28"/>
          <w:szCs w:val="28"/>
        </w:rPr>
        <w:t xml:space="preserve"> Совета Ковалевского сельского поселения </w:t>
      </w:r>
      <w:proofErr w:type="spellStart"/>
      <w:r w:rsidRPr="001A1438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1A1438">
        <w:rPr>
          <w:rFonts w:ascii="Times New Roman" w:hAnsi="Times New Roman" w:cs="Times New Roman"/>
          <w:sz w:val="28"/>
          <w:szCs w:val="28"/>
        </w:rPr>
        <w:t xml:space="preserve"> района по финансам, бюджету, налогам и контролю (Якименко</w:t>
      </w:r>
      <w:r w:rsidRPr="00E66626">
        <w:rPr>
          <w:sz w:val="28"/>
          <w:szCs w:val="28"/>
        </w:rPr>
        <w:t>).</w:t>
      </w:r>
    </w:p>
    <w:p w:rsidR="00DE3C67" w:rsidRDefault="00DE3C67" w:rsidP="00DE3C67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8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 актов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и распространяется на </w:t>
      </w:r>
      <w:proofErr w:type="gramStart"/>
      <w:r>
        <w:rPr>
          <w:sz w:val="28"/>
          <w:szCs w:val="28"/>
        </w:rPr>
        <w:t>правоотно</w:t>
      </w:r>
      <w:r w:rsidR="005772AB">
        <w:rPr>
          <w:sz w:val="28"/>
          <w:szCs w:val="28"/>
        </w:rPr>
        <w:t>шения</w:t>
      </w:r>
      <w:proofErr w:type="gramEnd"/>
      <w:r w:rsidR="005772AB">
        <w:rPr>
          <w:sz w:val="28"/>
          <w:szCs w:val="28"/>
        </w:rPr>
        <w:t xml:space="preserve"> возникшие с 1 февраля 2023</w:t>
      </w:r>
      <w:r>
        <w:rPr>
          <w:sz w:val="28"/>
          <w:szCs w:val="28"/>
        </w:rPr>
        <w:t xml:space="preserve"> года.</w:t>
      </w:r>
    </w:p>
    <w:p w:rsidR="00DE3C67" w:rsidRDefault="00DE3C67" w:rsidP="00DE3C67">
      <w:pPr>
        <w:ind w:right="-284" w:firstLine="709"/>
        <w:jc w:val="both"/>
        <w:rPr>
          <w:sz w:val="28"/>
          <w:szCs w:val="28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A40113" w:rsidP="00DE3C67">
      <w:pPr>
        <w:ind w:left="-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</w:t>
      </w:r>
      <w:r w:rsidR="00DE3C67" w:rsidRPr="00703E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>Председатель</w:t>
      </w:r>
    </w:p>
    <w:p w:rsidR="00DE3C67" w:rsidRDefault="00DE3C67" w:rsidP="00DE3C67">
      <w:pPr>
        <w:ind w:left="-142" w:right="-284"/>
        <w:rPr>
          <w:rFonts w:eastAsia="Calibri"/>
          <w:sz w:val="28"/>
          <w:szCs w:val="28"/>
        </w:rPr>
      </w:pPr>
      <w:r w:rsidRPr="00703ED0">
        <w:rPr>
          <w:rFonts w:eastAsia="Calibri"/>
          <w:sz w:val="28"/>
          <w:szCs w:val="28"/>
        </w:rPr>
        <w:t>Ковалевского сельского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Совета Ковалевского сельского</w:t>
      </w:r>
    </w:p>
    <w:p w:rsidR="00DE3C67" w:rsidRDefault="00DE3C67" w:rsidP="00DE3C67">
      <w:pPr>
        <w:ind w:left="-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поселения </w:t>
      </w:r>
      <w:proofErr w:type="spellStart"/>
      <w:r>
        <w:rPr>
          <w:rFonts w:eastAsia="Calibri"/>
          <w:sz w:val="28"/>
          <w:szCs w:val="28"/>
        </w:rPr>
        <w:t>Новокубанского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поселения </w:t>
      </w:r>
      <w:proofErr w:type="spellStart"/>
      <w:r>
        <w:rPr>
          <w:rFonts w:eastAsia="Calibri"/>
          <w:sz w:val="28"/>
          <w:szCs w:val="28"/>
        </w:rPr>
        <w:t>Новокубанского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DE3C67" w:rsidRDefault="00C961D0" w:rsidP="00DE3C67">
      <w:pPr>
        <w:ind w:left="-142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Д.Г.Певнев</w:t>
      </w:r>
      <w:proofErr w:type="spellEnd"/>
      <w:r w:rsidR="00DE3C67"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ab/>
      </w:r>
      <w:r w:rsidR="00DE3C67">
        <w:rPr>
          <w:rFonts w:eastAsia="Calibri"/>
          <w:sz w:val="28"/>
          <w:szCs w:val="28"/>
        </w:rPr>
        <w:tab/>
      </w:r>
      <w:proofErr w:type="spellStart"/>
      <w:r w:rsidR="00DE3C67">
        <w:rPr>
          <w:rFonts w:eastAsia="Calibri"/>
          <w:sz w:val="28"/>
          <w:szCs w:val="28"/>
        </w:rPr>
        <w:t>В.В.Лукарин</w:t>
      </w:r>
      <w:proofErr w:type="spellEnd"/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ind w:left="4956"/>
        <w:jc w:val="both"/>
        <w:rPr>
          <w:rFonts w:ascii="Arial" w:hAnsi="Arial" w:cs="Arial"/>
          <w:sz w:val="24"/>
          <w:szCs w:val="24"/>
        </w:rPr>
      </w:pPr>
      <w:r w:rsidRPr="003911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E3C67" w:rsidRPr="0039112A" w:rsidRDefault="00DE3C67" w:rsidP="00DE3C67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112A">
        <w:rPr>
          <w:sz w:val="28"/>
          <w:szCs w:val="28"/>
        </w:rPr>
        <w:t>УТВЕРЖДЕНО</w:t>
      </w:r>
    </w:p>
    <w:p w:rsidR="00DE3C67" w:rsidRPr="0039112A" w:rsidRDefault="00DE3C67" w:rsidP="00DE3C67">
      <w:pPr>
        <w:ind w:firstLine="567"/>
        <w:jc w:val="both"/>
        <w:rPr>
          <w:sz w:val="28"/>
          <w:szCs w:val="28"/>
        </w:rPr>
      </w:pP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  <w:t xml:space="preserve">решением Совета </w:t>
      </w:r>
    </w:p>
    <w:p w:rsidR="00DE3C67" w:rsidRPr="0039112A" w:rsidRDefault="00DE3C67" w:rsidP="00DE3C67">
      <w:pPr>
        <w:ind w:firstLine="567"/>
        <w:jc w:val="both"/>
        <w:rPr>
          <w:sz w:val="28"/>
          <w:szCs w:val="28"/>
        </w:rPr>
      </w:pP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  <w:t xml:space="preserve">Ковалевского сельского поселения </w:t>
      </w:r>
    </w:p>
    <w:p w:rsidR="00DE3C67" w:rsidRPr="0039112A" w:rsidRDefault="00DE3C67" w:rsidP="00DE3C67">
      <w:pPr>
        <w:ind w:firstLine="567"/>
        <w:jc w:val="both"/>
        <w:rPr>
          <w:sz w:val="28"/>
          <w:szCs w:val="28"/>
        </w:rPr>
      </w:pP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proofErr w:type="spellStart"/>
      <w:r w:rsidRPr="0039112A">
        <w:rPr>
          <w:sz w:val="28"/>
          <w:szCs w:val="28"/>
        </w:rPr>
        <w:t>Новокубанского</w:t>
      </w:r>
      <w:proofErr w:type="spellEnd"/>
      <w:r w:rsidRPr="0039112A">
        <w:rPr>
          <w:sz w:val="28"/>
          <w:szCs w:val="28"/>
        </w:rPr>
        <w:t xml:space="preserve"> района</w:t>
      </w:r>
    </w:p>
    <w:p w:rsidR="00DE3C67" w:rsidRDefault="00DE3C67" w:rsidP="00DE3C67">
      <w:pPr>
        <w:ind w:firstLine="567"/>
        <w:jc w:val="both"/>
        <w:rPr>
          <w:sz w:val="28"/>
          <w:szCs w:val="28"/>
        </w:rPr>
      </w:pP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</w:r>
      <w:r w:rsidRPr="0039112A">
        <w:rPr>
          <w:sz w:val="28"/>
          <w:szCs w:val="28"/>
        </w:rPr>
        <w:tab/>
        <w:t>от __________№ ______</w:t>
      </w:r>
    </w:p>
    <w:p w:rsidR="00DE3C67" w:rsidRDefault="00DE3C67" w:rsidP="00DE3C67">
      <w:pPr>
        <w:ind w:firstLine="567"/>
        <w:jc w:val="both"/>
        <w:rPr>
          <w:sz w:val="28"/>
          <w:szCs w:val="28"/>
        </w:rPr>
      </w:pPr>
    </w:p>
    <w:p w:rsidR="00DE3C67" w:rsidRDefault="00DE3C67" w:rsidP="00DE3C67">
      <w:pPr>
        <w:ind w:firstLine="567"/>
        <w:jc w:val="both"/>
        <w:rPr>
          <w:sz w:val="28"/>
          <w:szCs w:val="28"/>
        </w:rPr>
      </w:pPr>
    </w:p>
    <w:p w:rsidR="00DE3C67" w:rsidRDefault="00DE3C67" w:rsidP="00DE3C67">
      <w:pPr>
        <w:ind w:firstLine="567"/>
        <w:jc w:val="both"/>
        <w:rPr>
          <w:sz w:val="28"/>
          <w:szCs w:val="28"/>
        </w:rPr>
      </w:pPr>
    </w:p>
    <w:p w:rsidR="00DE3C67" w:rsidRDefault="00DE3C67" w:rsidP="00DE3C67">
      <w:pPr>
        <w:ind w:firstLine="567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94"/>
        <w:gridCol w:w="6799"/>
        <w:gridCol w:w="1978"/>
      </w:tblGrid>
      <w:tr w:rsidR="00DE3C67" w:rsidRPr="0039112A" w:rsidTr="006648AE">
        <w:trPr>
          <w:trHeight w:val="3810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9112A">
              <w:rPr>
                <w:color w:val="000000"/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      </w:r>
            <w:proofErr w:type="gramEnd"/>
            <w:r w:rsidRPr="0039112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9112A">
              <w:rPr>
                <w:color w:val="000000"/>
                <w:sz w:val="28"/>
                <w:szCs w:val="28"/>
              </w:rPr>
              <w:t>установлена</w:t>
            </w:r>
            <w:proofErr w:type="gramEnd"/>
            <w:r w:rsidRPr="0039112A">
              <w:rPr>
                <w:color w:val="000000"/>
                <w:sz w:val="28"/>
                <w:szCs w:val="28"/>
              </w:rPr>
              <w:t xml:space="preserve"> органами внутренних дел, оказываемые на территории Ковалевского сельского поселения </w:t>
            </w:r>
            <w:proofErr w:type="spellStart"/>
            <w:r w:rsidRPr="0039112A">
              <w:rPr>
                <w:color w:val="000000"/>
                <w:sz w:val="28"/>
                <w:szCs w:val="28"/>
              </w:rPr>
              <w:t>Новокубанского</w:t>
            </w:r>
            <w:proofErr w:type="spellEnd"/>
            <w:r w:rsidRPr="0039112A">
              <w:rPr>
                <w:color w:val="000000"/>
                <w:sz w:val="28"/>
                <w:szCs w:val="28"/>
              </w:rPr>
              <w:t xml:space="preserve"> района</w:t>
            </w:r>
            <w:r w:rsidR="00B25BAA">
              <w:rPr>
                <w:color w:val="000000"/>
                <w:sz w:val="28"/>
                <w:szCs w:val="28"/>
              </w:rPr>
              <w:t xml:space="preserve"> с 1 февраля 2023</w:t>
            </w:r>
            <w:r>
              <w:rPr>
                <w:color w:val="000000"/>
                <w:sz w:val="28"/>
                <w:szCs w:val="28"/>
              </w:rPr>
              <w:t xml:space="preserve"> года </w:t>
            </w:r>
          </w:p>
        </w:tc>
      </w:tr>
      <w:tr w:rsidR="00DE3C67" w:rsidRPr="0039112A" w:rsidTr="006648A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112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9112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9112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Стоимость услуг, рублей</w:t>
            </w:r>
          </w:p>
        </w:tc>
      </w:tr>
      <w:tr w:rsidR="00DE3C67" w:rsidRPr="0039112A" w:rsidTr="006648A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175,05</w:t>
            </w:r>
          </w:p>
        </w:tc>
      </w:tr>
      <w:tr w:rsidR="00DE3C67" w:rsidRPr="0039112A" w:rsidTr="006648A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849,27</w:t>
            </w:r>
          </w:p>
        </w:tc>
      </w:tr>
      <w:tr w:rsidR="00DE3C67" w:rsidRPr="0039112A" w:rsidTr="006648A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 xml:space="preserve">Гроб стандартный, </w:t>
            </w:r>
            <w:proofErr w:type="spellStart"/>
            <w:r w:rsidRPr="0039112A">
              <w:rPr>
                <w:color w:val="000000"/>
                <w:sz w:val="28"/>
                <w:szCs w:val="28"/>
              </w:rPr>
              <w:t>строганый</w:t>
            </w:r>
            <w:proofErr w:type="spellEnd"/>
            <w:r w:rsidRPr="0039112A">
              <w:rPr>
                <w:color w:val="000000"/>
                <w:sz w:val="28"/>
                <w:szCs w:val="28"/>
              </w:rPr>
              <w:t xml:space="preserve">, из материалов толщиной 25 - 32 мм, обитый внутри и снаружи тканью </w:t>
            </w:r>
            <w:proofErr w:type="spellStart"/>
            <w:r w:rsidRPr="0039112A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39112A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2726,91</w:t>
            </w:r>
          </w:p>
        </w:tc>
      </w:tr>
      <w:tr w:rsidR="00DE3C67" w:rsidRPr="0039112A" w:rsidTr="006648A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1041,69</w:t>
            </w:r>
          </w:p>
        </w:tc>
      </w:tr>
      <w:tr w:rsidR="00DE3C67" w:rsidRPr="0039112A" w:rsidTr="006648A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2654,97</w:t>
            </w:r>
          </w:p>
        </w:tc>
      </w:tr>
      <w:tr w:rsidR="00DE3C67" w:rsidRPr="0039112A" w:rsidTr="006648A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center"/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706CB3" w:rsidP="0066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269,07</w:t>
            </w:r>
          </w:p>
        </w:tc>
      </w:tr>
      <w:tr w:rsidR="00DE3C67" w:rsidRPr="0039112A" w:rsidTr="006648A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rPr>
                <w:color w:val="000000"/>
                <w:sz w:val="28"/>
                <w:szCs w:val="28"/>
              </w:rPr>
            </w:pPr>
            <w:r w:rsidRPr="003911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67" w:rsidRPr="0039112A" w:rsidRDefault="00DE3C67" w:rsidP="006648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9112A">
              <w:rPr>
                <w:b/>
                <w:bCs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60" w:rsidRPr="0039112A" w:rsidRDefault="00E27D60" w:rsidP="00E27D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7716,96</w:t>
            </w:r>
          </w:p>
        </w:tc>
      </w:tr>
    </w:tbl>
    <w:p w:rsidR="00DE3C67" w:rsidRPr="0039112A" w:rsidRDefault="00DE3C67" w:rsidP="00DE3C67">
      <w:pPr>
        <w:ind w:firstLine="567"/>
        <w:jc w:val="both"/>
        <w:rPr>
          <w:sz w:val="28"/>
          <w:szCs w:val="28"/>
        </w:rPr>
      </w:pPr>
    </w:p>
    <w:p w:rsidR="00DE3C67" w:rsidRDefault="00DE3C67" w:rsidP="00DE3C67"/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>
      <w:pPr>
        <w:pStyle w:val="a3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67" w:rsidRDefault="00DE3C67" w:rsidP="00DE3C67"/>
    <w:p w:rsidR="00DE3C67" w:rsidRDefault="00DE3C67" w:rsidP="00DE3C67"/>
    <w:p w:rsidR="0006214A" w:rsidRDefault="0006214A"/>
    <w:sectPr w:rsidR="0006214A" w:rsidSect="00C4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3C67"/>
    <w:rsid w:val="0006214A"/>
    <w:rsid w:val="0006283F"/>
    <w:rsid w:val="0013692C"/>
    <w:rsid w:val="00197F13"/>
    <w:rsid w:val="00215DC7"/>
    <w:rsid w:val="005772AB"/>
    <w:rsid w:val="00706CB3"/>
    <w:rsid w:val="008C6E8A"/>
    <w:rsid w:val="00951AFE"/>
    <w:rsid w:val="00962060"/>
    <w:rsid w:val="00A40113"/>
    <w:rsid w:val="00B25BAA"/>
    <w:rsid w:val="00C961D0"/>
    <w:rsid w:val="00DE3C67"/>
    <w:rsid w:val="00E2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C6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unhideWhenUsed/>
    <w:qFormat/>
    <w:rsid w:val="00DE3C67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C67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3C67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a3">
    <w:name w:val="No Spacing"/>
    <w:uiPriority w:val="1"/>
    <w:qFormat/>
    <w:rsid w:val="00DE3C67"/>
    <w:pPr>
      <w:spacing w:after="0" w:line="240" w:lineRule="auto"/>
    </w:pPr>
  </w:style>
  <w:style w:type="paragraph" w:customStyle="1" w:styleId="ConsTitle">
    <w:name w:val="ConsTitle"/>
    <w:rsid w:val="00DE3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C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cp:lastPrinted>2023-03-23T10:42:00Z</cp:lastPrinted>
  <dcterms:created xsi:type="dcterms:W3CDTF">2023-03-03T07:00:00Z</dcterms:created>
  <dcterms:modified xsi:type="dcterms:W3CDTF">2023-03-31T10:17:00Z</dcterms:modified>
</cp:coreProperties>
</file>