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87DD1" w:rsidRPr="00860833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860833" w:rsidRDefault="0050774D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6F2">
              <w:rPr>
                <w:sz w:val="28"/>
                <w:szCs w:val="28"/>
              </w:rPr>
              <w:t>проект</w:t>
            </w:r>
          </w:p>
        </w:tc>
      </w:tr>
      <w:tr w:rsidR="00687DD1" w:rsidRPr="00860833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211892" w:rsidRDefault="00BE3A58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СОВЕТ</w:t>
            </w:r>
          </w:p>
        </w:tc>
      </w:tr>
      <w:tr w:rsidR="00A80E98" w:rsidRPr="00860833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211892" w:rsidRDefault="00BE3A58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РЕШЕНИЕ</w:t>
            </w:r>
          </w:p>
        </w:tc>
      </w:tr>
      <w:tr w:rsidR="003D2439" w:rsidRPr="00A80E98" w:rsidTr="001C7335">
        <w:trPr>
          <w:trHeight w:val="345"/>
        </w:trPr>
        <w:tc>
          <w:tcPr>
            <w:tcW w:w="4782" w:type="dxa"/>
            <w:vAlign w:val="bottom"/>
          </w:tcPr>
          <w:p w:rsidR="003D2439" w:rsidRPr="00A80E98" w:rsidRDefault="001466F2" w:rsidP="001466F2">
            <w:pPr>
              <w:rPr>
                <w:sz w:val="28"/>
                <w:szCs w:val="24"/>
              </w:rPr>
            </w:pPr>
            <w:r w:rsidRPr="00A80E98">
              <w:rPr>
                <w:sz w:val="28"/>
              </w:rPr>
              <w:t>О</w:t>
            </w:r>
            <w:r w:rsidR="003D2439" w:rsidRPr="00A80E98">
              <w:rPr>
                <w:sz w:val="28"/>
              </w:rPr>
              <w:t>т</w:t>
            </w:r>
            <w:r>
              <w:rPr>
                <w:sz w:val="28"/>
              </w:rPr>
              <w:t>____________</w:t>
            </w:r>
          </w:p>
        </w:tc>
        <w:tc>
          <w:tcPr>
            <w:tcW w:w="5141" w:type="dxa"/>
            <w:vAlign w:val="bottom"/>
          </w:tcPr>
          <w:p w:rsidR="003D2439" w:rsidRPr="00A80E98" w:rsidRDefault="006A2723" w:rsidP="001466F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        </w:t>
            </w:r>
            <w:r w:rsidR="003D2439" w:rsidRPr="00A80E98">
              <w:rPr>
                <w:sz w:val="28"/>
              </w:rPr>
              <w:t>№</w:t>
            </w:r>
            <w:r w:rsidR="001466F2">
              <w:rPr>
                <w:sz w:val="28"/>
              </w:rPr>
              <w:t>______</w:t>
            </w:r>
          </w:p>
        </w:tc>
      </w:tr>
      <w:tr w:rsidR="00687DD1" w:rsidRPr="00A80E98" w:rsidTr="001C7335">
        <w:trPr>
          <w:trHeight w:val="345"/>
        </w:trPr>
        <w:tc>
          <w:tcPr>
            <w:tcW w:w="9923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687DD1" w:rsidRDefault="00687DD1">
      <w:pPr>
        <w:rPr>
          <w:sz w:val="28"/>
          <w:szCs w:val="28"/>
        </w:rPr>
      </w:pPr>
    </w:p>
    <w:p w:rsidR="00236558" w:rsidRDefault="00236558">
      <w:pPr>
        <w:rPr>
          <w:sz w:val="28"/>
          <w:szCs w:val="28"/>
        </w:rPr>
      </w:pPr>
    </w:p>
    <w:p w:rsidR="00C57559" w:rsidRDefault="00C57559" w:rsidP="00C57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>
        <w:rPr>
          <w:b/>
          <w:sz w:val="28"/>
          <w:szCs w:val="28"/>
        </w:rPr>
        <w:t>Новокубанского</w:t>
      </w:r>
      <w:proofErr w:type="spellEnd"/>
      <w:r>
        <w:rPr>
          <w:b/>
          <w:sz w:val="28"/>
          <w:szCs w:val="28"/>
        </w:rPr>
        <w:t xml:space="preserve"> района от 23 сентября 2016 года № 146 «О налоге на имущество физических лиц»</w:t>
      </w:r>
    </w:p>
    <w:p w:rsidR="00C57559" w:rsidRDefault="00C57559" w:rsidP="00C57559">
      <w:pPr>
        <w:jc w:val="both"/>
        <w:rPr>
          <w:b/>
          <w:sz w:val="28"/>
          <w:szCs w:val="28"/>
        </w:rPr>
      </w:pPr>
    </w:p>
    <w:p w:rsidR="00C57559" w:rsidRPr="00EA558D" w:rsidRDefault="00C57559" w:rsidP="00D76FE4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A558D">
        <w:rPr>
          <w:color w:val="000000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</w:t>
      </w:r>
      <w:r w:rsidR="00EA558D" w:rsidRPr="00EA558D">
        <w:rPr>
          <w:color w:val="000000"/>
          <w:sz w:val="28"/>
          <w:szCs w:val="28"/>
        </w:rPr>
        <w:t xml:space="preserve"> </w:t>
      </w:r>
      <w:r w:rsidR="001466F2" w:rsidRPr="006624E9">
        <w:rPr>
          <w:sz w:val="28"/>
          <w:szCs w:val="28"/>
        </w:rPr>
        <w:t>Указом Президента Российской Федерации от 21 сентября 2022 года № 647 «Об объявлении частичной мобилизации в Российской Федерации», постановления Правительства РФ от 20 октября 2022 года № 1874 «О мерах поддержки мобилизованных лиц»</w:t>
      </w:r>
      <w:r w:rsidR="00EA558D" w:rsidRPr="00EA558D">
        <w:rPr>
          <w:sz w:val="28"/>
          <w:szCs w:val="28"/>
        </w:rPr>
        <w:t xml:space="preserve">, </w:t>
      </w:r>
      <w:r w:rsidRPr="00EA558D">
        <w:rPr>
          <w:color w:val="000000"/>
          <w:sz w:val="28"/>
          <w:szCs w:val="28"/>
        </w:rPr>
        <w:t>Совет Ковалевского сельского</w:t>
      </w:r>
      <w:proofErr w:type="gramEnd"/>
      <w:r w:rsidRPr="00EA558D">
        <w:rPr>
          <w:color w:val="000000"/>
          <w:sz w:val="28"/>
          <w:szCs w:val="28"/>
        </w:rPr>
        <w:t xml:space="preserve"> поселения </w:t>
      </w:r>
      <w:proofErr w:type="spellStart"/>
      <w:r w:rsidRPr="00EA558D">
        <w:rPr>
          <w:color w:val="000000"/>
          <w:sz w:val="28"/>
          <w:szCs w:val="28"/>
        </w:rPr>
        <w:t>Новокубанского</w:t>
      </w:r>
      <w:proofErr w:type="spellEnd"/>
      <w:r w:rsidRPr="00EA558D">
        <w:rPr>
          <w:color w:val="000000"/>
          <w:sz w:val="28"/>
          <w:szCs w:val="28"/>
        </w:rPr>
        <w:t xml:space="preserve"> района </w:t>
      </w:r>
      <w:proofErr w:type="spellStart"/>
      <w:proofErr w:type="gramStart"/>
      <w:r w:rsidRPr="00EA558D">
        <w:rPr>
          <w:color w:val="000000"/>
          <w:sz w:val="28"/>
          <w:szCs w:val="28"/>
        </w:rPr>
        <w:t>р</w:t>
      </w:r>
      <w:proofErr w:type="spellEnd"/>
      <w:proofErr w:type="gramEnd"/>
      <w:r w:rsidR="00E53628" w:rsidRPr="00EA558D">
        <w:rPr>
          <w:color w:val="000000"/>
          <w:sz w:val="28"/>
          <w:szCs w:val="28"/>
        </w:rPr>
        <w:t xml:space="preserve"> </w:t>
      </w:r>
      <w:r w:rsidRPr="00EA558D">
        <w:rPr>
          <w:color w:val="000000"/>
          <w:sz w:val="28"/>
          <w:szCs w:val="28"/>
        </w:rPr>
        <w:t>е</w:t>
      </w:r>
      <w:r w:rsidR="00E53628" w:rsidRPr="00EA558D">
        <w:rPr>
          <w:color w:val="000000"/>
          <w:sz w:val="28"/>
          <w:szCs w:val="28"/>
        </w:rPr>
        <w:t xml:space="preserve"> </w:t>
      </w:r>
      <w:proofErr w:type="spellStart"/>
      <w:r w:rsidRPr="00EA558D">
        <w:rPr>
          <w:color w:val="000000"/>
          <w:sz w:val="28"/>
          <w:szCs w:val="28"/>
        </w:rPr>
        <w:t>ш</w:t>
      </w:r>
      <w:proofErr w:type="spellEnd"/>
      <w:r w:rsidR="00E53628" w:rsidRPr="00EA558D">
        <w:rPr>
          <w:color w:val="000000"/>
          <w:sz w:val="28"/>
          <w:szCs w:val="28"/>
        </w:rPr>
        <w:t xml:space="preserve"> </w:t>
      </w:r>
      <w:r w:rsidRPr="00EA558D">
        <w:rPr>
          <w:color w:val="000000"/>
          <w:sz w:val="28"/>
          <w:szCs w:val="28"/>
        </w:rPr>
        <w:t>и</w:t>
      </w:r>
      <w:r w:rsidR="00E53628" w:rsidRPr="00EA558D">
        <w:rPr>
          <w:color w:val="000000"/>
          <w:sz w:val="28"/>
          <w:szCs w:val="28"/>
        </w:rPr>
        <w:t xml:space="preserve"> </w:t>
      </w:r>
      <w:r w:rsidRPr="00EA558D">
        <w:rPr>
          <w:color w:val="000000"/>
          <w:sz w:val="28"/>
          <w:szCs w:val="28"/>
        </w:rPr>
        <w:t>л:</w:t>
      </w:r>
    </w:p>
    <w:p w:rsidR="00EA558D" w:rsidRPr="00EA558D" w:rsidRDefault="00C57559" w:rsidP="00D76FE4">
      <w:pPr>
        <w:numPr>
          <w:ilvl w:val="0"/>
          <w:numId w:val="16"/>
        </w:numPr>
        <w:spacing w:line="252" w:lineRule="auto"/>
        <w:ind w:left="0" w:firstLine="709"/>
        <w:jc w:val="both"/>
        <w:rPr>
          <w:color w:val="000000"/>
          <w:sz w:val="28"/>
          <w:szCs w:val="28"/>
        </w:rPr>
      </w:pPr>
      <w:r w:rsidRPr="00EA558D">
        <w:rPr>
          <w:rFonts w:eastAsia="SimSun"/>
          <w:color w:val="000000"/>
          <w:sz w:val="28"/>
          <w:szCs w:val="28"/>
        </w:rPr>
        <w:t xml:space="preserve">Внести </w:t>
      </w:r>
      <w:r w:rsidR="00EA558D" w:rsidRPr="00EA558D">
        <w:rPr>
          <w:rFonts w:eastAsia="SimSun"/>
          <w:color w:val="000000"/>
          <w:sz w:val="28"/>
          <w:szCs w:val="28"/>
        </w:rPr>
        <w:t xml:space="preserve">изменения </w:t>
      </w:r>
      <w:r w:rsidRPr="00EA558D">
        <w:rPr>
          <w:rFonts w:eastAsia="SimSun"/>
          <w:color w:val="000000"/>
          <w:sz w:val="28"/>
          <w:szCs w:val="28"/>
        </w:rPr>
        <w:t>в решение</w:t>
      </w:r>
      <w:r w:rsidRPr="00EA558D">
        <w:rPr>
          <w:color w:val="000000"/>
          <w:sz w:val="28"/>
          <w:szCs w:val="28"/>
        </w:rPr>
        <w:t xml:space="preserve"> Совета Ковалевского сельского поселения </w:t>
      </w:r>
      <w:proofErr w:type="spellStart"/>
      <w:r w:rsidRPr="00EA558D">
        <w:rPr>
          <w:color w:val="000000"/>
          <w:sz w:val="28"/>
          <w:szCs w:val="28"/>
        </w:rPr>
        <w:t>Новокубанского</w:t>
      </w:r>
      <w:proofErr w:type="spellEnd"/>
      <w:r w:rsidRPr="00EA558D">
        <w:rPr>
          <w:color w:val="000000"/>
          <w:sz w:val="28"/>
          <w:szCs w:val="28"/>
        </w:rPr>
        <w:t xml:space="preserve"> района от 23 сентября 2016 года № 146 «О налоге на имущество физических лиц»</w:t>
      </w:r>
      <w:r w:rsidR="00EA558D" w:rsidRPr="00EA558D">
        <w:rPr>
          <w:rFonts w:ascii="Arial" w:hAnsi="Arial" w:cs="Arial"/>
          <w:sz w:val="24"/>
          <w:szCs w:val="24"/>
        </w:rPr>
        <w:t xml:space="preserve"> </w:t>
      </w:r>
      <w:r w:rsidR="00EA558D" w:rsidRPr="00EA558D">
        <w:rPr>
          <w:sz w:val="28"/>
          <w:szCs w:val="28"/>
        </w:rPr>
        <w:t>(далее – Решение):</w:t>
      </w:r>
      <w:r w:rsidRPr="00EA558D">
        <w:rPr>
          <w:color w:val="000000"/>
          <w:sz w:val="28"/>
          <w:szCs w:val="28"/>
        </w:rPr>
        <w:t xml:space="preserve"> </w:t>
      </w:r>
    </w:p>
    <w:p w:rsidR="00E87862" w:rsidRDefault="00CA5599" w:rsidP="00CA5599">
      <w:pPr>
        <w:spacing w:line="252" w:lineRule="auto"/>
        <w:jc w:val="both"/>
        <w:rPr>
          <w:color w:val="000000" w:themeColor="text1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   </w:t>
      </w:r>
      <w:r w:rsidR="00305782">
        <w:rPr>
          <w:rFonts w:eastAsia="SimSun"/>
          <w:color w:val="000000"/>
          <w:sz w:val="28"/>
          <w:szCs w:val="28"/>
        </w:rPr>
        <w:t xml:space="preserve">  </w:t>
      </w:r>
      <w:r w:rsidR="00E87862">
        <w:rPr>
          <w:rFonts w:eastAsia="SimSun"/>
          <w:color w:val="000000"/>
          <w:sz w:val="28"/>
          <w:szCs w:val="28"/>
        </w:rPr>
        <w:t>подпункт 3.1 пункта 3</w:t>
      </w:r>
      <w:r w:rsidR="00EA558D" w:rsidRPr="00EA558D">
        <w:rPr>
          <w:rFonts w:eastAsia="SimSun"/>
          <w:color w:val="000000"/>
          <w:sz w:val="28"/>
          <w:szCs w:val="28"/>
        </w:rPr>
        <w:t xml:space="preserve"> Решения изложить в новой редакции:</w:t>
      </w:r>
      <w:r w:rsidR="00E87862" w:rsidRPr="00E87862">
        <w:rPr>
          <w:color w:val="000000" w:themeColor="text1"/>
          <w:sz w:val="28"/>
          <w:szCs w:val="28"/>
        </w:rPr>
        <w:t xml:space="preserve"> </w:t>
      </w:r>
    </w:p>
    <w:p w:rsidR="00E87862" w:rsidRPr="000836E1" w:rsidRDefault="00E87862" w:rsidP="00E87862">
      <w:pPr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836E1">
        <w:rPr>
          <w:color w:val="000000" w:themeColor="text1"/>
          <w:sz w:val="28"/>
          <w:szCs w:val="28"/>
        </w:rPr>
        <w:t>3.1. Помимо льготных категорий налогоплательщиков, установленных пунктом 1 статьи 407 Налогового кодекса Российской Федерации, от уплаты налога на имущество физических лиц освобождаются в размере 100% к подлежащей уплате суммы налога:</w:t>
      </w:r>
    </w:p>
    <w:p w:rsidR="00E87862" w:rsidRDefault="00E87862" w:rsidP="00E87862">
      <w:pPr>
        <w:spacing w:line="252" w:lineRule="auto"/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pacing w:val="2"/>
          <w:sz w:val="28"/>
          <w:szCs w:val="28"/>
          <w:shd w:val="clear" w:color="auto" w:fill="FFFFFF"/>
        </w:rPr>
        <w:t>семьи</w:t>
      </w:r>
      <w:proofErr w:type="gramEnd"/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имеющие детей-инвалидов;</w:t>
      </w:r>
    </w:p>
    <w:p w:rsidR="00CA5599" w:rsidRDefault="00CA5599" w:rsidP="00CA559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7862">
        <w:rPr>
          <w:sz w:val="28"/>
          <w:szCs w:val="28"/>
        </w:rPr>
        <w:t xml:space="preserve"> </w:t>
      </w:r>
      <w:proofErr w:type="gramStart"/>
      <w:r w:rsidR="00E87862" w:rsidRPr="000A3FD4">
        <w:rPr>
          <w:sz w:val="28"/>
          <w:szCs w:val="28"/>
        </w:rPr>
        <w:t>г</w:t>
      </w:r>
      <w:r w:rsidR="00E87862" w:rsidRPr="000A3FD4">
        <w:rPr>
          <w:sz w:val="28"/>
          <w:szCs w:val="28"/>
          <w:shd w:val="clear" w:color="auto" w:fill="FFFFFF"/>
        </w:rPr>
        <w:t>раждане Российской Федерации, призванные в соответствии с </w:t>
      </w:r>
      <w:hyperlink r:id="rId6" w:anchor="dst100008" w:history="1">
        <w:r w:rsidR="00E87862" w:rsidRPr="000A3FD4">
          <w:rPr>
            <w:rStyle w:val="a8"/>
            <w:sz w:val="28"/>
            <w:szCs w:val="28"/>
            <w:shd w:val="clear" w:color="auto" w:fill="FFFFFF"/>
          </w:rPr>
          <w:t>Указом</w:t>
        </w:r>
      </w:hyperlink>
      <w:r w:rsidR="00E87862" w:rsidRPr="000A3FD4">
        <w:rPr>
          <w:sz w:val="28"/>
          <w:szCs w:val="28"/>
          <w:shd w:val="clear" w:color="auto" w:fill="FFFFFF"/>
        </w:rPr>
        <w:t> Президента Российской Федерации от 21 сентября 2022 г. № 647 «Об объявлении частичной мобилизации в Российской Федерации» (далее - Указ) на военную службу по мобилизации в Вооруженные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 соответствии</w:t>
      </w:r>
      <w:proofErr w:type="gramEnd"/>
      <w:r w:rsidR="00E87862" w:rsidRPr="000A3FD4">
        <w:rPr>
          <w:sz w:val="28"/>
          <w:szCs w:val="28"/>
          <w:shd w:val="clear" w:color="auto" w:fill="FFFFFF"/>
        </w:rPr>
        <w:t xml:space="preserve"> с </w:t>
      </w:r>
      <w:r w:rsidR="00E87862">
        <w:rPr>
          <w:sz w:val="28"/>
          <w:szCs w:val="28"/>
          <w:shd w:val="clear" w:color="auto" w:fill="FFFFFF"/>
        </w:rPr>
        <w:t>У</w:t>
      </w:r>
      <w:r w:rsidR="00E87862" w:rsidRPr="000A3FD4">
        <w:rPr>
          <w:sz w:val="28"/>
          <w:szCs w:val="28"/>
          <w:shd w:val="clear" w:color="auto" w:fill="FFFFFF"/>
        </w:rPr>
        <w:t>казом или увольнения мобилизованного лица с военной службы по основаниям, установленным Указом</w:t>
      </w:r>
      <w:r w:rsidR="00E87862" w:rsidRPr="000A3FD4">
        <w:rPr>
          <w:sz w:val="28"/>
          <w:szCs w:val="28"/>
        </w:rPr>
        <w:t>.</w:t>
      </w:r>
    </w:p>
    <w:p w:rsidR="00E87862" w:rsidRDefault="00CA5599" w:rsidP="00CA5599">
      <w:pPr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CA5599">
        <w:rPr>
          <w:color w:val="000000" w:themeColor="text1"/>
          <w:spacing w:val="2"/>
          <w:sz w:val="28"/>
          <w:szCs w:val="28"/>
        </w:rPr>
        <w:lastRenderedPageBreak/>
        <w:t xml:space="preserve"> </w:t>
      </w:r>
      <w:r w:rsidRPr="000836E1">
        <w:rPr>
          <w:color w:val="000000" w:themeColor="text1"/>
          <w:spacing w:val="2"/>
          <w:sz w:val="28"/>
          <w:szCs w:val="28"/>
        </w:rPr>
        <w:t xml:space="preserve">Льгота </w:t>
      </w:r>
      <w:r w:rsidRPr="000836E1">
        <w:rPr>
          <w:color w:val="000000" w:themeColor="text1"/>
          <w:sz w:val="28"/>
          <w:szCs w:val="28"/>
        </w:rPr>
        <w:t>в размере 100 % к подлежащей уплате суммы налога</w:t>
      </w:r>
      <w:r w:rsidRPr="000836E1">
        <w:rPr>
          <w:color w:val="000000" w:themeColor="text1"/>
          <w:spacing w:val="2"/>
          <w:sz w:val="28"/>
          <w:szCs w:val="28"/>
        </w:rPr>
        <w:t xml:space="preserve"> предоставляется по выбору налогоплательщика в отношении одного объекта недвижимого имущества определенного пунктом 4 статьи 407 </w:t>
      </w:r>
      <w:hyperlink r:id="rId7" w:history="1">
        <w:r w:rsidRPr="000836E1">
          <w:rPr>
            <w:rStyle w:val="a8"/>
            <w:color w:val="000000" w:themeColor="text1"/>
            <w:spacing w:val="2"/>
            <w:sz w:val="28"/>
            <w:szCs w:val="28"/>
            <w:u w:val="none"/>
          </w:rPr>
          <w:t>Налогового кодекса Российской Федерации</w:t>
        </w:r>
      </w:hyperlink>
      <w:r w:rsidRPr="000836E1">
        <w:rPr>
          <w:color w:val="000000" w:themeColor="text1"/>
          <w:spacing w:val="2"/>
          <w:sz w:val="28"/>
          <w:szCs w:val="28"/>
        </w:rPr>
        <w:t>.</w:t>
      </w:r>
      <w:r w:rsidRPr="000836E1">
        <w:rPr>
          <w:color w:val="000000" w:themeColor="text1"/>
          <w:sz w:val="28"/>
          <w:szCs w:val="28"/>
        </w:rPr>
        <w:t>»</w:t>
      </w:r>
    </w:p>
    <w:p w:rsidR="00CA5599" w:rsidRDefault="00CA5599" w:rsidP="00CA5599">
      <w:pPr>
        <w:pStyle w:val="a9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SimSun"/>
          <w:color w:val="000000"/>
          <w:sz w:val="28"/>
          <w:szCs w:val="28"/>
        </w:rPr>
        <w:t xml:space="preserve"> </w:t>
      </w:r>
      <w:proofErr w:type="gramStart"/>
      <w:r w:rsidRPr="003B4FC4">
        <w:rPr>
          <w:rFonts w:eastAsia="SimSun"/>
          <w:color w:val="000000"/>
          <w:sz w:val="28"/>
          <w:szCs w:val="28"/>
        </w:rPr>
        <w:t>Контроль за</w:t>
      </w:r>
      <w:proofErr w:type="gramEnd"/>
      <w:r w:rsidRPr="003B4FC4">
        <w:rPr>
          <w:rFonts w:eastAsia="SimSun"/>
          <w:color w:val="000000"/>
          <w:sz w:val="28"/>
          <w:szCs w:val="28"/>
        </w:rPr>
        <w:t xml:space="preserve"> выполнением настоящего решения возложить на комиссию </w:t>
      </w:r>
      <w:r w:rsidRPr="003B4FC4">
        <w:rPr>
          <w:color w:val="000000"/>
          <w:sz w:val="28"/>
          <w:szCs w:val="28"/>
        </w:rPr>
        <w:t xml:space="preserve">Совета Ковалевского сельского поселения </w:t>
      </w:r>
      <w:proofErr w:type="spellStart"/>
      <w:r w:rsidRPr="003B4FC4">
        <w:rPr>
          <w:color w:val="000000"/>
          <w:sz w:val="28"/>
          <w:szCs w:val="28"/>
        </w:rPr>
        <w:t>Новокубанского</w:t>
      </w:r>
      <w:proofErr w:type="spellEnd"/>
      <w:r w:rsidRPr="003B4FC4">
        <w:rPr>
          <w:color w:val="000000"/>
          <w:sz w:val="28"/>
          <w:szCs w:val="28"/>
        </w:rPr>
        <w:t xml:space="preserve"> района по финансам, бюджету, налогам и контролю (Якименко).</w:t>
      </w:r>
    </w:p>
    <w:p w:rsidR="00FE6A88" w:rsidRDefault="00CA5599" w:rsidP="00CA5599">
      <w:pPr>
        <w:pStyle w:val="a9"/>
        <w:ind w:firstLine="567"/>
        <w:contextualSpacing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3. </w:t>
      </w:r>
      <w:r w:rsidR="00FE6A88">
        <w:rPr>
          <w:sz w:val="28"/>
          <w:szCs w:val="28"/>
        </w:rPr>
        <w:t xml:space="preserve">Ведущему специалисту администрации Ковалевского сельского поселения </w:t>
      </w:r>
      <w:proofErr w:type="spellStart"/>
      <w:r w:rsidR="00FE6A88">
        <w:rPr>
          <w:sz w:val="28"/>
          <w:szCs w:val="28"/>
        </w:rPr>
        <w:t>Новокубанского</w:t>
      </w:r>
      <w:proofErr w:type="spellEnd"/>
      <w:r w:rsidR="00FE6A88">
        <w:rPr>
          <w:sz w:val="28"/>
          <w:szCs w:val="28"/>
        </w:rPr>
        <w:t xml:space="preserve"> района (Дорошенко)</w:t>
      </w:r>
      <w:r w:rsidR="00FE6A88" w:rsidRPr="005D2530">
        <w:rPr>
          <w:sz w:val="28"/>
          <w:szCs w:val="28"/>
        </w:rPr>
        <w:t> </w:t>
      </w:r>
      <w:r w:rsidR="00FE6A88">
        <w:rPr>
          <w:sz w:val="28"/>
          <w:szCs w:val="28"/>
        </w:rPr>
        <w:t>о</w:t>
      </w:r>
      <w:r w:rsidR="00FE6A88" w:rsidRPr="005D2530">
        <w:rPr>
          <w:sz w:val="28"/>
          <w:szCs w:val="28"/>
        </w:rPr>
        <w:t xml:space="preserve">публиковать настоящее постановление в </w:t>
      </w:r>
      <w:r w:rsidR="00FE6A88">
        <w:rPr>
          <w:sz w:val="28"/>
          <w:szCs w:val="28"/>
        </w:rPr>
        <w:t xml:space="preserve">информационном бюллетене «Вестник Ковалевского сельского поселения </w:t>
      </w:r>
      <w:proofErr w:type="spellStart"/>
      <w:r w:rsidR="00FE6A88">
        <w:rPr>
          <w:sz w:val="28"/>
          <w:szCs w:val="28"/>
        </w:rPr>
        <w:t>Новокубанского</w:t>
      </w:r>
      <w:proofErr w:type="spellEnd"/>
      <w:r w:rsidR="00FE6A88">
        <w:rPr>
          <w:sz w:val="28"/>
          <w:szCs w:val="28"/>
        </w:rPr>
        <w:t xml:space="preserve"> района»</w:t>
      </w:r>
      <w:r w:rsidR="00FE6A88" w:rsidRPr="005D2530">
        <w:rPr>
          <w:sz w:val="28"/>
          <w:szCs w:val="28"/>
        </w:rPr>
        <w:t xml:space="preserve"> и разместить на официальном сайте </w:t>
      </w:r>
      <w:r w:rsidR="00FE6A88">
        <w:rPr>
          <w:sz w:val="28"/>
          <w:szCs w:val="28"/>
        </w:rPr>
        <w:t xml:space="preserve">администрации Ковалевского сельского поселения </w:t>
      </w:r>
      <w:proofErr w:type="spellStart"/>
      <w:r w:rsidR="00FE6A88">
        <w:rPr>
          <w:sz w:val="28"/>
          <w:szCs w:val="28"/>
        </w:rPr>
        <w:t>Новокубанского</w:t>
      </w:r>
      <w:proofErr w:type="spellEnd"/>
      <w:r w:rsidR="00FE6A88">
        <w:rPr>
          <w:sz w:val="28"/>
          <w:szCs w:val="28"/>
        </w:rPr>
        <w:t xml:space="preserve"> района в сети Интернет.</w:t>
      </w:r>
    </w:p>
    <w:p w:rsidR="00EF57C6" w:rsidRPr="00EA558D" w:rsidRDefault="00EF57C6" w:rsidP="00D76FE4">
      <w:pPr>
        <w:pStyle w:val="a9"/>
        <w:spacing w:line="252" w:lineRule="auto"/>
        <w:ind w:firstLine="1069"/>
        <w:contextualSpacing/>
        <w:jc w:val="both"/>
        <w:rPr>
          <w:color w:val="000000"/>
          <w:sz w:val="28"/>
          <w:szCs w:val="28"/>
        </w:rPr>
        <w:sectPr w:rsidR="00EF57C6" w:rsidRPr="00EA558D" w:rsidSect="00305782">
          <w:pgSz w:w="11907" w:h="16840"/>
          <w:pgMar w:top="1134" w:right="567" w:bottom="1134" w:left="1701" w:header="720" w:footer="720" w:gutter="0"/>
          <w:cols w:space="720"/>
        </w:sectPr>
      </w:pPr>
    </w:p>
    <w:p w:rsidR="00CA5599" w:rsidRPr="00AC3A11" w:rsidRDefault="00CA5599" w:rsidP="00CA5599">
      <w:pPr>
        <w:pStyle w:val="a9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C57559" w:rsidRPr="00E95FAD">
        <w:rPr>
          <w:color w:val="000000"/>
          <w:sz w:val="28"/>
          <w:szCs w:val="28"/>
        </w:rPr>
        <w:t>.</w:t>
      </w:r>
      <w:r w:rsidR="00E95FAD" w:rsidRPr="00E95FA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</w:t>
      </w:r>
      <w:r w:rsidRPr="008F33C5">
        <w:rPr>
          <w:sz w:val="28"/>
          <w:szCs w:val="28"/>
        </w:rPr>
        <w:t xml:space="preserve"> вступает в силу </w:t>
      </w:r>
      <w:r w:rsidRPr="00E938EC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</w:t>
      </w:r>
      <w:r w:rsidRPr="00AC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сентября </w:t>
      </w:r>
      <w:r w:rsidRPr="00AC3A11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C3A11">
        <w:rPr>
          <w:sz w:val="28"/>
          <w:szCs w:val="28"/>
        </w:rPr>
        <w:t xml:space="preserve"> года.</w:t>
      </w:r>
    </w:p>
    <w:p w:rsidR="00C57559" w:rsidRPr="00EA558D" w:rsidRDefault="00C57559" w:rsidP="00CA5599">
      <w:pPr>
        <w:tabs>
          <w:tab w:val="center" w:pos="4677"/>
          <w:tab w:val="left" w:pos="7585"/>
        </w:tabs>
        <w:spacing w:line="252" w:lineRule="auto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1E0"/>
      </w:tblPr>
      <w:tblGrid>
        <w:gridCol w:w="4557"/>
        <w:gridCol w:w="621"/>
        <w:gridCol w:w="4670"/>
      </w:tblGrid>
      <w:tr w:rsidR="00FE6A88" w:rsidRPr="00EA558D" w:rsidTr="00FE6A88">
        <w:trPr>
          <w:trHeight w:val="1560"/>
        </w:trPr>
        <w:tc>
          <w:tcPr>
            <w:tcW w:w="4557" w:type="dxa"/>
            <w:hideMark/>
          </w:tcPr>
          <w:p w:rsidR="00FE6A88" w:rsidRPr="00EA558D" w:rsidRDefault="00CA5599" w:rsidP="00FE6A88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E6A88" w:rsidRPr="00EA558D">
              <w:rPr>
                <w:sz w:val="28"/>
                <w:szCs w:val="28"/>
              </w:rPr>
              <w:t xml:space="preserve"> Ковалевского </w:t>
            </w:r>
          </w:p>
          <w:p w:rsidR="00FE6A88" w:rsidRPr="00EA558D" w:rsidRDefault="00FE6A88" w:rsidP="00FE6A88">
            <w:pPr>
              <w:ind w:hanging="57"/>
              <w:jc w:val="both"/>
              <w:rPr>
                <w:sz w:val="28"/>
                <w:szCs w:val="28"/>
              </w:rPr>
            </w:pPr>
            <w:r w:rsidRPr="00EA558D">
              <w:rPr>
                <w:sz w:val="28"/>
                <w:szCs w:val="28"/>
              </w:rPr>
              <w:t xml:space="preserve">сельского поселения </w:t>
            </w:r>
          </w:p>
          <w:p w:rsidR="00FE6A88" w:rsidRPr="00EA558D" w:rsidRDefault="00FE6A88" w:rsidP="00FE6A88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EA558D">
              <w:rPr>
                <w:sz w:val="28"/>
                <w:szCs w:val="28"/>
              </w:rPr>
              <w:t>Новокубанского</w:t>
            </w:r>
            <w:proofErr w:type="spellEnd"/>
            <w:r w:rsidRPr="00EA558D">
              <w:rPr>
                <w:sz w:val="28"/>
                <w:szCs w:val="28"/>
              </w:rPr>
              <w:t xml:space="preserve"> района</w:t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FE6A88" w:rsidRPr="00EA558D" w:rsidRDefault="00FE6A88" w:rsidP="00CA5599">
            <w:pPr>
              <w:widowControl w:val="0"/>
              <w:autoSpaceDE w:val="0"/>
              <w:autoSpaceDN w:val="0"/>
              <w:adjustRightInd w:val="0"/>
              <w:ind w:hanging="57"/>
              <w:jc w:val="both"/>
              <w:rPr>
                <w:sz w:val="28"/>
                <w:szCs w:val="28"/>
              </w:rPr>
            </w:pPr>
            <w:r w:rsidRPr="00EA558D">
              <w:rPr>
                <w:sz w:val="28"/>
                <w:szCs w:val="28"/>
              </w:rPr>
              <w:t xml:space="preserve">                               </w:t>
            </w:r>
            <w:r w:rsidR="00E95FAD">
              <w:rPr>
                <w:sz w:val="28"/>
                <w:szCs w:val="28"/>
              </w:rPr>
              <w:t xml:space="preserve">     </w:t>
            </w:r>
            <w:r w:rsidR="00CA5599">
              <w:rPr>
                <w:sz w:val="28"/>
                <w:szCs w:val="28"/>
              </w:rPr>
              <w:t>А.Б. Гиря</w:t>
            </w:r>
          </w:p>
        </w:tc>
        <w:tc>
          <w:tcPr>
            <w:tcW w:w="621" w:type="dxa"/>
          </w:tcPr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0" w:type="dxa"/>
            <w:hideMark/>
          </w:tcPr>
          <w:p w:rsidR="00FE6A88" w:rsidRPr="00EA558D" w:rsidRDefault="00FE6A88" w:rsidP="00FE6A88">
            <w:pPr>
              <w:shd w:val="clear" w:color="auto" w:fill="FFFFFF"/>
              <w:tabs>
                <w:tab w:val="left" w:pos="7965"/>
              </w:tabs>
              <w:jc w:val="both"/>
              <w:rPr>
                <w:bCs/>
                <w:sz w:val="28"/>
                <w:szCs w:val="28"/>
              </w:rPr>
            </w:pPr>
            <w:r w:rsidRPr="00EA558D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EA558D">
              <w:rPr>
                <w:sz w:val="28"/>
                <w:szCs w:val="28"/>
              </w:rPr>
              <w:t xml:space="preserve">Ковалевского </w:t>
            </w:r>
            <w:r w:rsidRPr="00EA558D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FE6A88" w:rsidRPr="00EA558D" w:rsidRDefault="00FE6A88" w:rsidP="00FE6A88">
            <w:pPr>
              <w:shd w:val="clear" w:color="auto" w:fill="FFFFFF"/>
              <w:tabs>
                <w:tab w:val="left" w:pos="7965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558D">
              <w:rPr>
                <w:bCs/>
                <w:sz w:val="28"/>
                <w:szCs w:val="28"/>
              </w:rPr>
              <w:t>Новокубанского</w:t>
            </w:r>
            <w:proofErr w:type="spellEnd"/>
            <w:r w:rsidRPr="00EA558D">
              <w:rPr>
                <w:bCs/>
                <w:sz w:val="28"/>
                <w:szCs w:val="28"/>
              </w:rPr>
              <w:t xml:space="preserve"> района</w:t>
            </w:r>
            <w:r w:rsidRPr="00EA558D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FE6A88" w:rsidRPr="00EA558D" w:rsidRDefault="00FE6A88" w:rsidP="00FE6A88">
            <w:pPr>
              <w:shd w:val="clear" w:color="auto" w:fill="FFFFFF"/>
              <w:tabs>
                <w:tab w:val="left" w:pos="7965"/>
              </w:tabs>
              <w:ind w:left="2124" w:hanging="2124"/>
              <w:jc w:val="both"/>
              <w:rPr>
                <w:color w:val="000000"/>
                <w:sz w:val="28"/>
                <w:szCs w:val="28"/>
              </w:rPr>
            </w:pPr>
            <w:r w:rsidRPr="00EA558D"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FE6A88" w:rsidRPr="00EA558D" w:rsidRDefault="00FE6A88" w:rsidP="00FE6A88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jc w:val="both"/>
              <w:rPr>
                <w:sz w:val="28"/>
                <w:szCs w:val="28"/>
              </w:rPr>
            </w:pPr>
            <w:r w:rsidRPr="00EA558D">
              <w:rPr>
                <w:color w:val="000000"/>
                <w:sz w:val="28"/>
                <w:szCs w:val="28"/>
              </w:rPr>
              <w:t xml:space="preserve">                                       В.В. </w:t>
            </w:r>
            <w:proofErr w:type="spellStart"/>
            <w:r w:rsidRPr="00EA558D"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 w:rsidRPr="00EA558D"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8215E1" w:rsidRDefault="008215E1" w:rsidP="008215E1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8215E1" w:rsidRDefault="008215E1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BC3D21" w:rsidRDefault="00BC3D21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CA5599" w:rsidRDefault="00CA5599" w:rsidP="008215E1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8215E1" w:rsidRPr="00991612" w:rsidRDefault="008215E1" w:rsidP="008215E1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  <w:r w:rsidRPr="00991612">
        <w:rPr>
          <w:b/>
          <w:color w:val="000000"/>
        </w:rPr>
        <w:lastRenderedPageBreak/>
        <w:t>ЛИСТ СОГЛАСОВАНИЯ</w:t>
      </w:r>
    </w:p>
    <w:p w:rsidR="008215E1" w:rsidRPr="00991612" w:rsidRDefault="008215E1" w:rsidP="008215E1">
      <w:pPr>
        <w:jc w:val="center"/>
        <w:rPr>
          <w:color w:val="000000"/>
          <w:sz w:val="28"/>
          <w:szCs w:val="28"/>
        </w:rPr>
      </w:pPr>
      <w:r w:rsidRPr="00991612">
        <w:rPr>
          <w:color w:val="000000"/>
          <w:sz w:val="28"/>
          <w:szCs w:val="28"/>
        </w:rPr>
        <w:t>проекта решения Совета Ковалевского сельского поселения</w:t>
      </w:r>
    </w:p>
    <w:p w:rsidR="008215E1" w:rsidRPr="008215E1" w:rsidRDefault="008215E1" w:rsidP="008215E1">
      <w:pPr>
        <w:jc w:val="center"/>
        <w:rPr>
          <w:sz w:val="28"/>
          <w:szCs w:val="28"/>
        </w:rPr>
      </w:pPr>
      <w:proofErr w:type="spellStart"/>
      <w:r w:rsidRPr="00991612">
        <w:rPr>
          <w:color w:val="000000"/>
          <w:sz w:val="28"/>
          <w:szCs w:val="28"/>
        </w:rPr>
        <w:t>Новокубанского</w:t>
      </w:r>
      <w:proofErr w:type="spellEnd"/>
      <w:r w:rsidRPr="00991612">
        <w:rPr>
          <w:color w:val="000000"/>
          <w:sz w:val="28"/>
          <w:szCs w:val="28"/>
        </w:rPr>
        <w:t xml:space="preserve"> района</w:t>
      </w:r>
      <w:r w:rsidR="007111BF">
        <w:rPr>
          <w:color w:val="000000"/>
          <w:sz w:val="28"/>
          <w:szCs w:val="28"/>
        </w:rPr>
        <w:t xml:space="preserve"> от  «    »                 2023</w:t>
      </w:r>
      <w:r w:rsidRPr="00991612">
        <w:rPr>
          <w:color w:val="000000"/>
          <w:sz w:val="28"/>
          <w:szCs w:val="28"/>
        </w:rPr>
        <w:t xml:space="preserve"> г. </w:t>
      </w:r>
      <w:r w:rsidRPr="008215E1">
        <w:rPr>
          <w:color w:val="000000"/>
          <w:sz w:val="28"/>
          <w:szCs w:val="28"/>
        </w:rPr>
        <w:t xml:space="preserve">№      </w:t>
      </w:r>
      <w:r w:rsidRPr="008215E1">
        <w:rPr>
          <w:color w:val="000000"/>
        </w:rPr>
        <w:t xml:space="preserve"> «</w:t>
      </w:r>
      <w:r w:rsidRPr="008215E1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8215E1">
        <w:rPr>
          <w:sz w:val="28"/>
          <w:szCs w:val="28"/>
        </w:rPr>
        <w:t>Новокубанского</w:t>
      </w:r>
      <w:proofErr w:type="spellEnd"/>
      <w:r w:rsidRPr="008215E1">
        <w:rPr>
          <w:sz w:val="28"/>
          <w:szCs w:val="28"/>
        </w:rPr>
        <w:t xml:space="preserve"> района от 23 сентября 2016 года № 146 «О налоге на имущество физических лиц»</w:t>
      </w:r>
    </w:p>
    <w:p w:rsidR="008215E1" w:rsidRPr="008215E1" w:rsidRDefault="008215E1" w:rsidP="008215E1">
      <w:pPr>
        <w:jc w:val="center"/>
        <w:rPr>
          <w:color w:val="000000"/>
          <w:sz w:val="28"/>
          <w:szCs w:val="28"/>
        </w:rPr>
      </w:pPr>
    </w:p>
    <w:p w:rsidR="008215E1" w:rsidRPr="008215E1" w:rsidRDefault="008215E1" w:rsidP="008215E1">
      <w:pPr>
        <w:rPr>
          <w:color w:val="000000"/>
          <w:sz w:val="28"/>
          <w:szCs w:val="28"/>
        </w:rPr>
      </w:pP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8215E1" w:rsidRDefault="008215E1" w:rsidP="008215E1">
      <w:pPr>
        <w:rPr>
          <w:sz w:val="28"/>
          <w:szCs w:val="28"/>
        </w:rPr>
      </w:pPr>
    </w:p>
    <w:p w:rsidR="008215E1" w:rsidRDefault="007111BF" w:rsidP="008215E1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15E1">
        <w:rPr>
          <w:sz w:val="28"/>
          <w:szCs w:val="28"/>
        </w:rPr>
        <w:t xml:space="preserve"> Ковалевского сельского</w:t>
      </w:r>
      <w:r w:rsidR="008215E1">
        <w:rPr>
          <w:sz w:val="28"/>
          <w:szCs w:val="28"/>
        </w:rPr>
        <w:br/>
        <w:t xml:space="preserve">поселения </w:t>
      </w:r>
      <w:proofErr w:type="spellStart"/>
      <w:r w:rsidR="008215E1">
        <w:rPr>
          <w:sz w:val="28"/>
          <w:szCs w:val="28"/>
        </w:rPr>
        <w:t>Новокубанского</w:t>
      </w:r>
      <w:proofErr w:type="spellEnd"/>
      <w:r w:rsidR="008215E1">
        <w:rPr>
          <w:sz w:val="28"/>
          <w:szCs w:val="28"/>
        </w:rPr>
        <w:t xml:space="preserve"> района                                               </w:t>
      </w:r>
      <w:r>
        <w:rPr>
          <w:sz w:val="28"/>
          <w:szCs w:val="28"/>
        </w:rPr>
        <w:t>А.Б. Гиря</w:t>
      </w:r>
    </w:p>
    <w:p w:rsidR="008215E1" w:rsidRDefault="008215E1" w:rsidP="008215E1">
      <w:pPr>
        <w:rPr>
          <w:sz w:val="28"/>
          <w:szCs w:val="28"/>
        </w:rPr>
      </w:pP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экономики и финансов 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 поселения</w:t>
      </w:r>
    </w:p>
    <w:p w:rsidR="008215E1" w:rsidRDefault="008215E1" w:rsidP="008215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отдела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 администрации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8215E1" w:rsidRDefault="008215E1" w:rsidP="008215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Дорошенко</w:t>
      </w:r>
    </w:p>
    <w:p w:rsidR="008215E1" w:rsidRDefault="008215E1" w:rsidP="008215E1">
      <w:pPr>
        <w:rPr>
          <w:sz w:val="28"/>
          <w:szCs w:val="28"/>
        </w:rPr>
      </w:pPr>
    </w:p>
    <w:p w:rsidR="008215E1" w:rsidRDefault="008215E1" w:rsidP="007111B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F7605" w:rsidRDefault="005F7605" w:rsidP="005F760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  Совета Ковалевского</w:t>
      </w:r>
    </w:p>
    <w:p w:rsidR="005F7605" w:rsidRDefault="005F7605" w:rsidP="005F760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br/>
        <w:t>района по финансам, бюджету, налогам</w:t>
      </w:r>
    </w:p>
    <w:p w:rsidR="005F7605" w:rsidRDefault="005F7605" w:rsidP="005F760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и контролю                                                                                    П.Г.Якименко</w:t>
      </w:r>
    </w:p>
    <w:p w:rsidR="005F7605" w:rsidRDefault="005F7605" w:rsidP="007111BF">
      <w:pPr>
        <w:rPr>
          <w:sz w:val="28"/>
          <w:szCs w:val="28"/>
        </w:rPr>
      </w:pPr>
    </w:p>
    <w:p w:rsidR="007111BF" w:rsidRDefault="008215E1" w:rsidP="0071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gramStart"/>
      <w:r w:rsidR="007111BF">
        <w:rPr>
          <w:sz w:val="28"/>
          <w:szCs w:val="28"/>
        </w:rPr>
        <w:t>организационного</w:t>
      </w:r>
      <w:proofErr w:type="gramEnd"/>
      <w:r w:rsidR="007111BF">
        <w:rPr>
          <w:sz w:val="28"/>
          <w:szCs w:val="28"/>
        </w:rPr>
        <w:t xml:space="preserve"> </w:t>
      </w:r>
    </w:p>
    <w:p w:rsidR="007111BF" w:rsidRDefault="007111BF" w:rsidP="007111B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</w:t>
      </w:r>
      <w:r w:rsidR="008215E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215E1">
        <w:rPr>
          <w:sz w:val="28"/>
          <w:szCs w:val="28"/>
        </w:rPr>
        <w:t>Ковале</w:t>
      </w:r>
      <w:r>
        <w:rPr>
          <w:sz w:val="28"/>
          <w:szCs w:val="28"/>
        </w:rPr>
        <w:t xml:space="preserve">вского </w:t>
      </w:r>
    </w:p>
    <w:p w:rsidR="008215E1" w:rsidRDefault="007111BF" w:rsidP="007111B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r w:rsidR="008215E1">
        <w:rPr>
          <w:sz w:val="28"/>
          <w:szCs w:val="28"/>
        </w:rPr>
        <w:t>И.П.Боброва</w:t>
      </w:r>
    </w:p>
    <w:p w:rsidR="008215E1" w:rsidRDefault="008215E1" w:rsidP="008215E1">
      <w:pPr>
        <w:rPr>
          <w:sz w:val="28"/>
          <w:szCs w:val="28"/>
        </w:rPr>
      </w:pPr>
    </w:p>
    <w:p w:rsidR="00E33DD1" w:rsidRPr="00EA558D" w:rsidRDefault="00E33DD1" w:rsidP="00EA558D">
      <w:pPr>
        <w:shd w:val="clear" w:color="auto" w:fill="FFFFFF"/>
        <w:ind w:left="567"/>
        <w:jc w:val="both"/>
        <w:rPr>
          <w:color w:val="333333"/>
          <w:sz w:val="28"/>
          <w:szCs w:val="28"/>
        </w:rPr>
      </w:pPr>
    </w:p>
    <w:sectPr w:rsidR="00E33DD1" w:rsidRPr="00EA558D" w:rsidSect="00EF57C6">
      <w:type w:val="continuous"/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5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7">
    <w:nsid w:val="21A14CCC"/>
    <w:multiLevelType w:val="hybridMultilevel"/>
    <w:tmpl w:val="DE482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E6E44CA"/>
    <w:multiLevelType w:val="multilevel"/>
    <w:tmpl w:val="4E0201A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F893454"/>
    <w:multiLevelType w:val="multilevel"/>
    <w:tmpl w:val="4E0201AC"/>
    <w:lvl w:ilvl="0">
      <w:start w:val="1"/>
      <w:numFmt w:val="decimal"/>
      <w:lvlText w:val="%1."/>
      <w:lvlJc w:val="left"/>
      <w:pPr>
        <w:ind w:left="3294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2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9CD5800"/>
    <w:multiLevelType w:val="hybridMultilevel"/>
    <w:tmpl w:val="3444A55A"/>
    <w:lvl w:ilvl="0" w:tplc="D8E67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7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18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10AFE"/>
    <w:rsid w:val="00016ABC"/>
    <w:rsid w:val="0005006A"/>
    <w:rsid w:val="00081225"/>
    <w:rsid w:val="000836E1"/>
    <w:rsid w:val="00095BC7"/>
    <w:rsid w:val="000979B1"/>
    <w:rsid w:val="00141EE3"/>
    <w:rsid w:val="001466F2"/>
    <w:rsid w:val="001C7335"/>
    <w:rsid w:val="001E1CD4"/>
    <w:rsid w:val="00211892"/>
    <w:rsid w:val="00236558"/>
    <w:rsid w:val="00262DEA"/>
    <w:rsid w:val="002659A6"/>
    <w:rsid w:val="00267A4A"/>
    <w:rsid w:val="00283D7D"/>
    <w:rsid w:val="002D75A1"/>
    <w:rsid w:val="002E6FCA"/>
    <w:rsid w:val="002F3E4A"/>
    <w:rsid w:val="00305782"/>
    <w:rsid w:val="003835C8"/>
    <w:rsid w:val="003D2439"/>
    <w:rsid w:val="0045491C"/>
    <w:rsid w:val="00454948"/>
    <w:rsid w:val="00470CF0"/>
    <w:rsid w:val="0048400E"/>
    <w:rsid w:val="004877C7"/>
    <w:rsid w:val="004B1052"/>
    <w:rsid w:val="004B53DE"/>
    <w:rsid w:val="004E7122"/>
    <w:rsid w:val="0050774D"/>
    <w:rsid w:val="005F7605"/>
    <w:rsid w:val="0062127F"/>
    <w:rsid w:val="00670EB8"/>
    <w:rsid w:val="00687DD1"/>
    <w:rsid w:val="006A2723"/>
    <w:rsid w:val="006D290E"/>
    <w:rsid w:val="006D421D"/>
    <w:rsid w:val="006D7E37"/>
    <w:rsid w:val="006F5CDB"/>
    <w:rsid w:val="007111BF"/>
    <w:rsid w:val="00761E8D"/>
    <w:rsid w:val="00781FBC"/>
    <w:rsid w:val="007C4807"/>
    <w:rsid w:val="007E25F0"/>
    <w:rsid w:val="008215E1"/>
    <w:rsid w:val="00833DC7"/>
    <w:rsid w:val="008364D6"/>
    <w:rsid w:val="00860833"/>
    <w:rsid w:val="00872852"/>
    <w:rsid w:val="00913272"/>
    <w:rsid w:val="009167D9"/>
    <w:rsid w:val="00953585"/>
    <w:rsid w:val="009558D1"/>
    <w:rsid w:val="00970537"/>
    <w:rsid w:val="009A3FA4"/>
    <w:rsid w:val="009E2921"/>
    <w:rsid w:val="00A31C22"/>
    <w:rsid w:val="00A60298"/>
    <w:rsid w:val="00A80E98"/>
    <w:rsid w:val="00A906B6"/>
    <w:rsid w:val="00AA51E8"/>
    <w:rsid w:val="00AE45EA"/>
    <w:rsid w:val="00B956D6"/>
    <w:rsid w:val="00BC3D21"/>
    <w:rsid w:val="00BD0911"/>
    <w:rsid w:val="00BE0ED7"/>
    <w:rsid w:val="00BE3A58"/>
    <w:rsid w:val="00C018F2"/>
    <w:rsid w:val="00C40263"/>
    <w:rsid w:val="00C50FE5"/>
    <w:rsid w:val="00C57559"/>
    <w:rsid w:val="00CA5599"/>
    <w:rsid w:val="00D233EE"/>
    <w:rsid w:val="00D76FE4"/>
    <w:rsid w:val="00DA2291"/>
    <w:rsid w:val="00DC23AC"/>
    <w:rsid w:val="00E078F1"/>
    <w:rsid w:val="00E33DD1"/>
    <w:rsid w:val="00E53628"/>
    <w:rsid w:val="00E64369"/>
    <w:rsid w:val="00E87862"/>
    <w:rsid w:val="00E95FAD"/>
    <w:rsid w:val="00EA558D"/>
    <w:rsid w:val="00EB7952"/>
    <w:rsid w:val="00ED20D5"/>
    <w:rsid w:val="00EF57C6"/>
    <w:rsid w:val="00F14376"/>
    <w:rsid w:val="00F26366"/>
    <w:rsid w:val="00F26B1C"/>
    <w:rsid w:val="00FB3A1B"/>
    <w:rsid w:val="00FE6A88"/>
    <w:rsid w:val="00FF45AF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7D9"/>
  </w:style>
  <w:style w:type="paragraph" w:styleId="1">
    <w:name w:val="heading 1"/>
    <w:basedOn w:val="a"/>
    <w:next w:val="a"/>
    <w:qFormat/>
    <w:rsid w:val="009167D9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9167D9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9167D9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67D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167D9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9167D9"/>
  </w:style>
  <w:style w:type="paragraph" w:styleId="a4">
    <w:name w:val="Balloon Text"/>
    <w:basedOn w:val="a"/>
    <w:semiHidden/>
    <w:rsid w:val="009167D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167D9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9167D9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5755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FE6A88"/>
    <w:pPr>
      <w:spacing w:after="120"/>
    </w:pPr>
  </w:style>
  <w:style w:type="character" w:customStyle="1" w:styleId="aa">
    <w:name w:val="Основной текст Знак"/>
    <w:basedOn w:val="a0"/>
    <w:link w:val="a9"/>
    <w:rsid w:val="00FE6A88"/>
  </w:style>
  <w:style w:type="character" w:customStyle="1" w:styleId="a7">
    <w:name w:val="Название Знак"/>
    <w:link w:val="a6"/>
    <w:rsid w:val="008215E1"/>
    <w:rPr>
      <w:sz w:val="24"/>
    </w:rPr>
  </w:style>
  <w:style w:type="paragraph" w:styleId="ab">
    <w:name w:val="List Paragraph"/>
    <w:basedOn w:val="a"/>
    <w:uiPriority w:val="34"/>
    <w:qFormat/>
    <w:rsid w:val="00E87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699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4575</CharactersWithSpaces>
  <SharedDoc>false</SharedDoc>
  <HLinks>
    <vt:vector size="6" baseType="variant"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14</cp:revision>
  <cp:lastPrinted>2019-12-25T11:25:00Z</cp:lastPrinted>
  <dcterms:created xsi:type="dcterms:W3CDTF">2019-11-12T13:12:00Z</dcterms:created>
  <dcterms:modified xsi:type="dcterms:W3CDTF">2023-04-11T06:49:00Z</dcterms:modified>
</cp:coreProperties>
</file>