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17" w:rsidRPr="008D2217" w:rsidRDefault="008D2217" w:rsidP="008D2217">
      <w:pPr>
        <w:pStyle w:val="aa"/>
        <w:jc w:val="center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КРАСНОДАРСКИЙ КРАЙ</w:t>
      </w:r>
    </w:p>
    <w:p w:rsidR="008D2217" w:rsidRPr="008D2217" w:rsidRDefault="008D2217" w:rsidP="008D2217">
      <w:pPr>
        <w:pStyle w:val="aa"/>
        <w:jc w:val="center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НОВОКУБАНСКИЙ РАЙОН</w:t>
      </w:r>
    </w:p>
    <w:p w:rsidR="008D2217" w:rsidRPr="008D2217" w:rsidRDefault="008D2217" w:rsidP="008D2217">
      <w:pPr>
        <w:pStyle w:val="aa"/>
        <w:jc w:val="center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СОВЕТ КОВАЛЕВСКОГО СЕЛЬСКОГО ПОСЕЛЕНИЯ НОВОКУБАНСКОГО РАЙОНА</w:t>
      </w:r>
    </w:p>
    <w:p w:rsidR="008D2217" w:rsidRPr="008D2217" w:rsidRDefault="008D2217" w:rsidP="008D2217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8D2217" w:rsidRPr="008D2217" w:rsidRDefault="008D2217" w:rsidP="008D2217">
      <w:pPr>
        <w:pStyle w:val="aa"/>
        <w:jc w:val="center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РЕШЕНИЕ</w:t>
      </w:r>
    </w:p>
    <w:p w:rsidR="008D2217" w:rsidRPr="008D2217" w:rsidRDefault="008D2217" w:rsidP="008D2217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8D2217" w:rsidRPr="008D2217" w:rsidRDefault="00D04D2C" w:rsidP="008D2217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сентября </w:t>
      </w:r>
      <w:r w:rsidR="008D2217" w:rsidRPr="008D2217">
        <w:rPr>
          <w:rFonts w:ascii="Arial" w:hAnsi="Arial" w:cs="Arial"/>
          <w:sz w:val="24"/>
          <w:szCs w:val="24"/>
        </w:rPr>
        <w:t xml:space="preserve"> 2012 года         № 3</w:t>
      </w:r>
      <w:r>
        <w:rPr>
          <w:rFonts w:ascii="Arial" w:hAnsi="Arial" w:cs="Arial"/>
          <w:sz w:val="24"/>
          <w:szCs w:val="24"/>
        </w:rPr>
        <w:t>20</w:t>
      </w:r>
      <w:r w:rsidR="008D2217" w:rsidRPr="008D2217">
        <w:rPr>
          <w:rFonts w:ascii="Arial" w:hAnsi="Arial" w:cs="Arial"/>
          <w:sz w:val="24"/>
          <w:szCs w:val="24"/>
        </w:rPr>
        <w:t xml:space="preserve">             с. Ковалевское</w:t>
      </w:r>
    </w:p>
    <w:p w:rsidR="008D2217" w:rsidRPr="008D2217" w:rsidRDefault="008D2217" w:rsidP="008D2217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8D2217" w:rsidRPr="008D2217" w:rsidRDefault="002250D9" w:rsidP="008D2217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hyperlink r:id="rId4" w:history="1">
        <w:r w:rsidR="008D2217" w:rsidRPr="008D2217">
          <w:rPr>
            <w:rStyle w:val="a3"/>
            <w:rFonts w:ascii="Arial" w:hAnsi="Arial" w:cs="Arial"/>
            <w:color w:val="auto"/>
            <w:sz w:val="32"/>
            <w:szCs w:val="32"/>
          </w:rPr>
          <w:t>Об утверждении Положения и состава административной комиссии при администрации Ковалевского сельского поселения   Новокубанского района</w:t>
        </w:r>
      </w:hyperlink>
    </w:p>
    <w:p w:rsid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D2217" w:rsidRPr="008D2217" w:rsidRDefault="008D2217" w:rsidP="008D2217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2217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8D221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Законом</w:t>
        </w:r>
      </w:hyperlink>
      <w:r w:rsidRPr="008D2217">
        <w:rPr>
          <w:rFonts w:ascii="Arial" w:hAnsi="Arial" w:cs="Arial"/>
          <w:sz w:val="24"/>
          <w:szCs w:val="24"/>
        </w:rPr>
        <w:t xml:space="preserve"> Краснодарского края от 14 декабря 2006 года № 1144-КЗ "О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комиссий", </w:t>
      </w:r>
      <w:hyperlink r:id="rId6" w:history="1">
        <w:r w:rsidRPr="008D221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статьей 11.3</w:t>
        </w:r>
      </w:hyperlink>
      <w:r w:rsidRPr="008D2217">
        <w:rPr>
          <w:rFonts w:ascii="Arial" w:hAnsi="Arial" w:cs="Arial"/>
          <w:sz w:val="24"/>
          <w:szCs w:val="24"/>
        </w:rPr>
        <w:t xml:space="preserve"> Закона Краснодарского края от 23 июля 2003 года № 608-КЗ "Об административных правонарушениях", Совет Ковалевского сельского поселения Новокубанского района решил:</w:t>
      </w:r>
      <w:proofErr w:type="gramEnd"/>
    </w:p>
    <w:p w:rsidR="008D2217" w:rsidRPr="008D2217" w:rsidRDefault="008D2217" w:rsidP="008D2217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8D2217">
        <w:rPr>
          <w:rFonts w:ascii="Arial" w:hAnsi="Arial" w:cs="Arial"/>
          <w:sz w:val="24"/>
          <w:szCs w:val="24"/>
        </w:rPr>
        <w:t>1. Утвердить Положение об административной комиссии Ковалевского сельского поселения Новокубанского района (</w:t>
      </w:r>
      <w:hyperlink w:anchor="sub_1000" w:history="1">
        <w:r w:rsidRPr="008D221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приложение № 1</w:t>
        </w:r>
      </w:hyperlink>
      <w:r w:rsidRPr="008D2217">
        <w:rPr>
          <w:rFonts w:ascii="Arial" w:hAnsi="Arial" w:cs="Arial"/>
          <w:sz w:val="24"/>
          <w:szCs w:val="24"/>
        </w:rPr>
        <w:t>).</w:t>
      </w:r>
    </w:p>
    <w:p w:rsidR="008D2217" w:rsidRPr="008D2217" w:rsidRDefault="008D2217" w:rsidP="008D2217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8D2217">
        <w:rPr>
          <w:rFonts w:ascii="Arial" w:hAnsi="Arial" w:cs="Arial"/>
          <w:sz w:val="24"/>
          <w:szCs w:val="24"/>
        </w:rPr>
        <w:t>2. Утвердить состав административной комиссии Ковалевского сельского поселения Новокубанского района (</w:t>
      </w:r>
      <w:hyperlink w:anchor="sub_2000" w:history="1">
        <w:r w:rsidRPr="008D221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приложение № 2</w:t>
        </w:r>
      </w:hyperlink>
      <w:r w:rsidRPr="008D2217">
        <w:rPr>
          <w:rFonts w:ascii="Arial" w:hAnsi="Arial" w:cs="Arial"/>
          <w:sz w:val="24"/>
          <w:szCs w:val="24"/>
        </w:rPr>
        <w:t>).</w:t>
      </w:r>
    </w:p>
    <w:p w:rsidR="008D2217" w:rsidRPr="008D2217" w:rsidRDefault="008D2217" w:rsidP="008D2217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8D2217">
        <w:rPr>
          <w:rFonts w:ascii="Arial" w:hAnsi="Arial" w:cs="Arial"/>
          <w:sz w:val="24"/>
          <w:szCs w:val="24"/>
        </w:rPr>
        <w:t>3. Признать утратившими силу</w:t>
      </w:r>
      <w:bookmarkEnd w:id="2"/>
      <w:r w:rsidRPr="008D2217">
        <w:rPr>
          <w:rFonts w:ascii="Arial" w:hAnsi="Arial" w:cs="Arial"/>
          <w:sz w:val="24"/>
          <w:szCs w:val="24"/>
        </w:rPr>
        <w:t xml:space="preserve"> решение Совета Ковалевского сельского поселения Новокубанского района от 22 марта 2011 года № 203 «</w:t>
      </w:r>
      <w:r w:rsidRPr="008D2217">
        <w:rPr>
          <w:rFonts w:ascii="Arial" w:hAnsi="Arial" w:cs="Arial"/>
          <w:kern w:val="32"/>
          <w:sz w:val="24"/>
          <w:szCs w:val="24"/>
        </w:rPr>
        <w:t>О создании административной комиссии при администрации Ковалевского сельского поселения Новокубанского района и утверждении положения об административной комиссии».</w:t>
      </w:r>
    </w:p>
    <w:p w:rsidR="008D2217" w:rsidRPr="008D2217" w:rsidRDefault="008D2217" w:rsidP="008D2217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6"/>
      <w:r w:rsidRPr="008D221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D221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D2217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комиссию Совета Ковалевского сельского поселения Новокубанского района по нормотворчеству и контролю за исполнением органами и должностными лицами Ковалевского сельского поселения Новокубанского района полномочий 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по решению вопросов местного значения (Нестеренко)</w:t>
      </w:r>
    </w:p>
    <w:p w:rsidR="008D2217" w:rsidRPr="008D2217" w:rsidRDefault="008D2217" w:rsidP="008D2217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 xml:space="preserve">5. Настоящее решение вступает в силу со дня его </w:t>
      </w:r>
      <w:hyperlink r:id="rId7" w:history="1">
        <w:r w:rsidRPr="008D221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обнародования</w:t>
        </w:r>
      </w:hyperlink>
      <w:proofErr w:type="gramStart"/>
      <w:r w:rsidRPr="008D221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22676" w:rsidRDefault="00122676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395"/>
        <w:gridCol w:w="283"/>
        <w:gridCol w:w="5068"/>
      </w:tblGrid>
      <w:tr w:rsidR="00122676" w:rsidRPr="00F47B15" w:rsidTr="00D337AD">
        <w:trPr>
          <w:trHeight w:val="1589"/>
        </w:trPr>
        <w:tc>
          <w:tcPr>
            <w:tcW w:w="4395" w:type="dxa"/>
            <w:hideMark/>
          </w:tcPr>
          <w:p w:rsidR="00122676" w:rsidRPr="00F47B15" w:rsidRDefault="00122676" w:rsidP="00D337AD">
            <w:pPr>
              <w:pStyle w:val="a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7B1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  <w:p w:rsidR="00122676" w:rsidRPr="00F47B15" w:rsidRDefault="00122676" w:rsidP="00D337AD">
            <w:pPr>
              <w:pStyle w:val="aa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B15">
              <w:rPr>
                <w:rFonts w:ascii="Arial" w:hAnsi="Arial" w:cs="Arial"/>
                <w:sz w:val="24"/>
                <w:szCs w:val="24"/>
              </w:rPr>
              <w:t xml:space="preserve">Ковалевского сельского поселения </w:t>
            </w:r>
          </w:p>
          <w:p w:rsidR="00122676" w:rsidRPr="00F47B15" w:rsidRDefault="00122676" w:rsidP="00D337AD">
            <w:pPr>
              <w:pStyle w:val="a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7B15">
              <w:rPr>
                <w:rFonts w:ascii="Arial" w:hAnsi="Arial" w:cs="Arial"/>
                <w:sz w:val="24"/>
                <w:szCs w:val="24"/>
              </w:rPr>
              <w:t>Новокубанского района</w:t>
            </w:r>
            <w:r w:rsidRPr="00F47B15">
              <w:rPr>
                <w:rFonts w:ascii="Arial" w:hAnsi="Arial" w:cs="Arial"/>
                <w:sz w:val="24"/>
                <w:szCs w:val="24"/>
              </w:rPr>
              <w:tab/>
            </w:r>
            <w:r w:rsidRPr="00F47B15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122676" w:rsidRPr="00F47B15" w:rsidRDefault="00122676" w:rsidP="00D337AD">
            <w:pPr>
              <w:pStyle w:val="aa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B15">
              <w:rPr>
                <w:rFonts w:ascii="Arial" w:hAnsi="Arial" w:cs="Arial"/>
                <w:sz w:val="24"/>
                <w:szCs w:val="24"/>
              </w:rPr>
              <w:t>Р.Ю.Фалёв</w:t>
            </w:r>
          </w:p>
        </w:tc>
        <w:tc>
          <w:tcPr>
            <w:tcW w:w="283" w:type="dxa"/>
          </w:tcPr>
          <w:p w:rsidR="00122676" w:rsidRPr="00F47B15" w:rsidRDefault="00122676" w:rsidP="00D337AD">
            <w:pPr>
              <w:pStyle w:val="aa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2676" w:rsidRPr="00F47B15" w:rsidRDefault="00122676" w:rsidP="00D337AD">
            <w:pPr>
              <w:pStyle w:val="a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22676" w:rsidRPr="00F47B15" w:rsidRDefault="00122676" w:rsidP="00D337AD">
            <w:pPr>
              <w:pStyle w:val="a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22676" w:rsidRPr="00F47B15" w:rsidRDefault="00122676" w:rsidP="00D337AD">
            <w:pPr>
              <w:pStyle w:val="a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22676" w:rsidRPr="00F47B15" w:rsidRDefault="00122676" w:rsidP="00D337AD">
            <w:pPr>
              <w:pStyle w:val="aa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122676" w:rsidRPr="00F47B15" w:rsidRDefault="00122676" w:rsidP="00D337AD">
            <w:pPr>
              <w:pStyle w:val="a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7B15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</w:p>
          <w:p w:rsidR="00122676" w:rsidRPr="00F47B15" w:rsidRDefault="00122676" w:rsidP="00D337AD">
            <w:pPr>
              <w:pStyle w:val="aa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7B15">
              <w:rPr>
                <w:rFonts w:ascii="Arial" w:hAnsi="Arial" w:cs="Arial"/>
                <w:sz w:val="24"/>
                <w:szCs w:val="24"/>
              </w:rPr>
              <w:t xml:space="preserve">Совета Ковалевского </w:t>
            </w:r>
            <w:r w:rsidRPr="00F47B15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</w:p>
          <w:p w:rsidR="00122676" w:rsidRPr="00F47B15" w:rsidRDefault="00122676" w:rsidP="00D337AD">
            <w:pPr>
              <w:pStyle w:val="a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7B15">
              <w:rPr>
                <w:rFonts w:ascii="Arial" w:hAnsi="Arial" w:cs="Arial"/>
                <w:bCs/>
                <w:sz w:val="24"/>
                <w:szCs w:val="24"/>
              </w:rPr>
              <w:t>Новокубанского района</w:t>
            </w:r>
            <w:r w:rsidRPr="00F47B1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</w:p>
          <w:p w:rsidR="00122676" w:rsidRPr="00F47B15" w:rsidRDefault="00122676" w:rsidP="00D337AD">
            <w:pPr>
              <w:pStyle w:val="a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7B15">
              <w:rPr>
                <w:rFonts w:ascii="Arial" w:hAnsi="Arial" w:cs="Arial"/>
                <w:sz w:val="24"/>
                <w:szCs w:val="24"/>
              </w:rPr>
              <w:t>С.К.Коробчак</w:t>
            </w:r>
            <w:proofErr w:type="spellEnd"/>
          </w:p>
          <w:p w:rsidR="00122676" w:rsidRPr="00F47B15" w:rsidRDefault="00122676" w:rsidP="00D337AD">
            <w:pPr>
              <w:pStyle w:val="aa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D2217" w:rsidRPr="008D2217" w:rsidRDefault="008D2217" w:rsidP="008D2217">
      <w:pPr>
        <w:pStyle w:val="aa"/>
        <w:jc w:val="both"/>
        <w:rPr>
          <w:rFonts w:ascii="Arial" w:hAnsi="Arial" w:cs="Arial"/>
          <w:b/>
          <w:sz w:val="24"/>
          <w:szCs w:val="24"/>
        </w:rPr>
      </w:pPr>
      <w:bookmarkStart w:id="4" w:name="sub_1000"/>
      <w:bookmarkEnd w:id="3"/>
      <w:r w:rsidRPr="008D2217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>П</w:t>
      </w:r>
      <w:r w:rsidR="00122676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>РИЛОЖЕНИЕ</w:t>
      </w:r>
      <w:r w:rsidRPr="008D2217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 xml:space="preserve"> № 1</w:t>
      </w:r>
    </w:p>
    <w:bookmarkEnd w:id="4"/>
    <w:p w:rsidR="008D2217" w:rsidRPr="008D2217" w:rsidRDefault="008D2217" w:rsidP="008D2217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8D2217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8D2217">
          <w:rPr>
            <w:rStyle w:val="a3"/>
            <w:rFonts w:ascii="Arial" w:hAnsi="Arial" w:cs="Arial"/>
            <w:b w:val="0"/>
            <w:bCs/>
            <w:color w:val="auto"/>
            <w:sz w:val="24"/>
            <w:szCs w:val="24"/>
          </w:rPr>
          <w:t>решению</w:t>
        </w:r>
      </w:hyperlink>
      <w:r w:rsidRPr="008D2217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 xml:space="preserve"> Совета</w:t>
      </w:r>
    </w:p>
    <w:p w:rsidR="008D2217" w:rsidRDefault="008D2217" w:rsidP="008D2217">
      <w:pPr>
        <w:pStyle w:val="aa"/>
        <w:jc w:val="both"/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</w:pPr>
      <w:r w:rsidRPr="008D2217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 xml:space="preserve">Ковалевского сельского поселения 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8D2217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>Новокубанского района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8D2217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 xml:space="preserve">от </w:t>
      </w:r>
      <w:r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 xml:space="preserve">27.09.2012 </w:t>
      </w:r>
      <w:r w:rsidRPr="008D2217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> года № </w:t>
      </w:r>
      <w:r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>320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D2217" w:rsidRPr="008D2217" w:rsidRDefault="008D2217" w:rsidP="008D2217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8D2217">
        <w:rPr>
          <w:rFonts w:ascii="Arial" w:hAnsi="Arial" w:cs="Arial"/>
          <w:b/>
          <w:sz w:val="24"/>
          <w:szCs w:val="24"/>
        </w:rPr>
        <w:lastRenderedPageBreak/>
        <w:t>Положение</w:t>
      </w:r>
      <w:r w:rsidRPr="008D2217">
        <w:rPr>
          <w:rFonts w:ascii="Arial" w:hAnsi="Arial" w:cs="Arial"/>
          <w:b/>
          <w:sz w:val="24"/>
          <w:szCs w:val="24"/>
        </w:rPr>
        <w:br/>
        <w:t>об административной комиссии при администрации Ковалевского сельского поселения Новокубанского района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D2217" w:rsidRPr="008D2217" w:rsidRDefault="008D2217" w:rsidP="00390EB2">
      <w:pPr>
        <w:pStyle w:val="aa"/>
        <w:jc w:val="center"/>
        <w:rPr>
          <w:rFonts w:ascii="Arial" w:hAnsi="Arial" w:cs="Arial"/>
          <w:sz w:val="24"/>
          <w:szCs w:val="24"/>
        </w:rPr>
      </w:pPr>
      <w:bookmarkStart w:id="5" w:name="sub_100"/>
      <w:r w:rsidRPr="008D2217">
        <w:rPr>
          <w:rFonts w:ascii="Arial" w:hAnsi="Arial" w:cs="Arial"/>
          <w:sz w:val="24"/>
          <w:szCs w:val="24"/>
        </w:rPr>
        <w:t>1. Общие положения</w:t>
      </w:r>
    </w:p>
    <w:bookmarkEnd w:id="5"/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D2217" w:rsidRPr="008D2217" w:rsidRDefault="008D2217" w:rsidP="00390EB2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1"/>
      <w:r w:rsidRPr="008D2217">
        <w:rPr>
          <w:rFonts w:ascii="Arial" w:hAnsi="Arial" w:cs="Arial"/>
          <w:sz w:val="24"/>
          <w:szCs w:val="24"/>
        </w:rPr>
        <w:t>1.1. Административная комиссия при администрации Ковалевского сельского поселения Новокубанского района образуется решением Совета Ковалевского сельского поселения Новокубанского района по представлению главы Ковалевского сельского поселения Новокубанского района.</w:t>
      </w:r>
    </w:p>
    <w:p w:rsidR="008D2217" w:rsidRPr="008D2217" w:rsidRDefault="008D2217" w:rsidP="00390EB2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2"/>
      <w:bookmarkEnd w:id="6"/>
      <w:r w:rsidRPr="008D2217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8D2217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</w:t>
      </w:r>
      <w:hyperlink r:id="rId8" w:history="1">
        <w:r w:rsidRPr="008D221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Конституцией</w:t>
        </w:r>
      </w:hyperlink>
      <w:r w:rsidRPr="008D2217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9" w:history="1">
        <w:r w:rsidRPr="008D221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Кодексом</w:t>
        </w:r>
      </w:hyperlink>
      <w:r w:rsidRPr="008D2217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</w:t>
      </w:r>
      <w:hyperlink r:id="rId10" w:history="1">
        <w:r w:rsidRPr="008D221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законом</w:t>
        </w:r>
      </w:hyperlink>
      <w:r w:rsidRPr="008D2217">
        <w:rPr>
          <w:rFonts w:ascii="Arial" w:hAnsi="Arial" w:cs="Arial"/>
          <w:sz w:val="24"/>
          <w:szCs w:val="24"/>
        </w:rPr>
        <w:t xml:space="preserve"> Краснодарского края от 23 июля 2003 года № 608-КЗ "Об административных правонарушениях в Краснодарском крае", </w:t>
      </w:r>
      <w:hyperlink r:id="rId11" w:history="1">
        <w:r w:rsidRPr="008D221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законом</w:t>
        </w:r>
      </w:hyperlink>
      <w:r w:rsidRPr="008D2217">
        <w:rPr>
          <w:rFonts w:ascii="Arial" w:hAnsi="Arial" w:cs="Arial"/>
          <w:b/>
          <w:sz w:val="24"/>
          <w:szCs w:val="24"/>
        </w:rPr>
        <w:t xml:space="preserve"> </w:t>
      </w:r>
      <w:r w:rsidRPr="008D2217">
        <w:rPr>
          <w:rFonts w:ascii="Arial" w:hAnsi="Arial" w:cs="Arial"/>
          <w:sz w:val="24"/>
          <w:szCs w:val="24"/>
        </w:rPr>
        <w:t>Краснодарского края от 14 декабря 2006 года № 1144-КЗ "О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комиссий", другим законодательством Российской</w:t>
      </w:r>
      <w:proofErr w:type="gramEnd"/>
      <w:r w:rsidRPr="008D2217">
        <w:rPr>
          <w:rFonts w:ascii="Arial" w:hAnsi="Arial" w:cs="Arial"/>
          <w:sz w:val="24"/>
          <w:szCs w:val="24"/>
        </w:rPr>
        <w:t xml:space="preserve"> Федерации и Краснодарского края, муниципальными правовыми актами, настоящим положением.</w:t>
      </w:r>
    </w:p>
    <w:p w:rsidR="008D2217" w:rsidRPr="008D2217" w:rsidRDefault="008D2217" w:rsidP="00390EB2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3"/>
      <w:bookmarkEnd w:id="7"/>
      <w:r w:rsidRPr="008D2217">
        <w:rPr>
          <w:rFonts w:ascii="Arial" w:hAnsi="Arial" w:cs="Arial"/>
          <w:sz w:val="24"/>
          <w:szCs w:val="24"/>
        </w:rPr>
        <w:t>1.3. Административная комиссия создается в составе председателя, его заместителя, ответственного секретаря и иных членов административной комиссии. Численный состав административной комиссии составляет восьми человек.</w:t>
      </w:r>
    </w:p>
    <w:p w:rsidR="008D2217" w:rsidRPr="008D2217" w:rsidRDefault="008D2217" w:rsidP="00390EB2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4"/>
      <w:bookmarkEnd w:id="8"/>
      <w:r w:rsidRPr="008D2217">
        <w:rPr>
          <w:rFonts w:ascii="Arial" w:hAnsi="Arial" w:cs="Arial"/>
          <w:sz w:val="24"/>
          <w:szCs w:val="24"/>
        </w:rPr>
        <w:t>1.4. Председатель, заместитель председателя и ответственный секретарь административной комиссии назначаются из числа лиц, замещающих муниципальные должности муниципальной службы Ковалевского сельского поселения Новокубанского района.</w:t>
      </w:r>
    </w:p>
    <w:p w:rsidR="008D2217" w:rsidRPr="008D2217" w:rsidRDefault="008D2217" w:rsidP="00390EB2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5"/>
      <w:bookmarkEnd w:id="9"/>
      <w:r w:rsidRPr="008D2217">
        <w:rPr>
          <w:rFonts w:ascii="Arial" w:hAnsi="Arial" w:cs="Arial"/>
          <w:sz w:val="24"/>
          <w:szCs w:val="24"/>
        </w:rPr>
        <w:t xml:space="preserve">1.5. </w:t>
      </w:r>
      <w:bookmarkStart w:id="11" w:name="sub_16"/>
      <w:bookmarkEnd w:id="10"/>
      <w:r w:rsidRPr="008D2217">
        <w:rPr>
          <w:rFonts w:ascii="Arial" w:hAnsi="Arial" w:cs="Arial"/>
          <w:sz w:val="24"/>
          <w:szCs w:val="24"/>
        </w:rPr>
        <w:t>Административная комиссия не является юридическим лицом.</w:t>
      </w:r>
    </w:p>
    <w:bookmarkEnd w:id="11"/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D2217" w:rsidRPr="008D2217" w:rsidRDefault="008D2217" w:rsidP="00390EB2">
      <w:pPr>
        <w:pStyle w:val="aa"/>
        <w:jc w:val="center"/>
        <w:rPr>
          <w:rFonts w:ascii="Arial" w:hAnsi="Arial" w:cs="Arial"/>
          <w:sz w:val="24"/>
          <w:szCs w:val="24"/>
        </w:rPr>
      </w:pPr>
      <w:bookmarkStart w:id="12" w:name="sub_200"/>
      <w:r w:rsidRPr="008D2217">
        <w:rPr>
          <w:rFonts w:ascii="Arial" w:hAnsi="Arial" w:cs="Arial"/>
          <w:sz w:val="24"/>
          <w:szCs w:val="24"/>
        </w:rPr>
        <w:t>2. Цели и функции административной комиссии</w:t>
      </w:r>
    </w:p>
    <w:bookmarkEnd w:id="12"/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D2217" w:rsidRPr="008D2217" w:rsidRDefault="008D2217" w:rsidP="00390EB2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21"/>
      <w:r w:rsidRPr="008D2217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8D2217">
        <w:rPr>
          <w:rFonts w:ascii="Arial" w:hAnsi="Arial" w:cs="Arial"/>
          <w:sz w:val="24"/>
          <w:szCs w:val="24"/>
        </w:rPr>
        <w:t xml:space="preserve">Административная комиссия Ковалевского сельского поселения Новокубанского района - постоянно действующий коллегиальный орган, уполномоченный осуществлять подготовку к рассмотрению и рассматривать дела об административных правонарушениях, предусмотренных </w:t>
      </w:r>
      <w:hyperlink r:id="rId12" w:history="1">
        <w:r w:rsidRPr="008D221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Законом</w:t>
        </w:r>
      </w:hyperlink>
      <w:r w:rsidRPr="008D2217">
        <w:rPr>
          <w:rFonts w:ascii="Arial" w:hAnsi="Arial" w:cs="Arial"/>
          <w:sz w:val="24"/>
          <w:szCs w:val="24"/>
        </w:rPr>
        <w:t xml:space="preserve"> Краснодарского края от 23 июля 2003 года № 608-КЗ "Об административных правонарушениях" и совершенных на территории Ковалевского сельского поселения Новокубанского района, а также выносить по этим делам решения в порядке, установленном федеральным законом.</w:t>
      </w:r>
      <w:proofErr w:type="gramEnd"/>
    </w:p>
    <w:p w:rsidR="008D2217" w:rsidRPr="008D2217" w:rsidRDefault="008D2217" w:rsidP="00390EB2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22"/>
      <w:bookmarkEnd w:id="13"/>
      <w:r w:rsidRPr="008D2217">
        <w:rPr>
          <w:rFonts w:ascii="Arial" w:hAnsi="Arial" w:cs="Arial"/>
          <w:sz w:val="24"/>
          <w:szCs w:val="24"/>
        </w:rPr>
        <w:t>2.2. К лицу, совершившему административное правонарушение, административная комиссия может применять административные взыскания, предусмотренные действующим законодательством, устанавливающим ответственность за данный вид правонарушения.</w:t>
      </w:r>
    </w:p>
    <w:p w:rsidR="008D2217" w:rsidRPr="008D2217" w:rsidRDefault="008D2217" w:rsidP="00390EB2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23"/>
      <w:bookmarkEnd w:id="14"/>
      <w:r w:rsidRPr="008D2217">
        <w:rPr>
          <w:rFonts w:ascii="Arial" w:hAnsi="Arial" w:cs="Arial"/>
          <w:sz w:val="24"/>
          <w:szCs w:val="24"/>
        </w:rPr>
        <w:t>2.3. Если при рассмотрении дела об административном правонарушении будет установлено, что правонарушение по своему характеру подпадает под признаки преступления, административная комиссия направляет материалы в отношении правонарушителя в правоохранительные органы.</w:t>
      </w:r>
    </w:p>
    <w:bookmarkEnd w:id="15"/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D2217" w:rsidRPr="008D2217" w:rsidRDefault="008D2217" w:rsidP="00390EB2">
      <w:pPr>
        <w:pStyle w:val="aa"/>
        <w:jc w:val="center"/>
        <w:rPr>
          <w:rFonts w:ascii="Arial" w:hAnsi="Arial" w:cs="Arial"/>
          <w:sz w:val="24"/>
          <w:szCs w:val="24"/>
        </w:rPr>
      </w:pPr>
      <w:bookmarkStart w:id="16" w:name="sub_300"/>
      <w:r w:rsidRPr="008D2217">
        <w:rPr>
          <w:rFonts w:ascii="Arial" w:hAnsi="Arial" w:cs="Arial"/>
          <w:sz w:val="24"/>
          <w:szCs w:val="24"/>
        </w:rPr>
        <w:t>3. Порядок организации административной комиссии</w:t>
      </w:r>
    </w:p>
    <w:bookmarkEnd w:id="16"/>
    <w:p w:rsidR="008D2217" w:rsidRPr="008D2217" w:rsidRDefault="008D2217" w:rsidP="00390EB2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8D2217" w:rsidRPr="008D2217" w:rsidRDefault="008D2217" w:rsidP="00390EB2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31"/>
      <w:r w:rsidRPr="008D2217">
        <w:rPr>
          <w:rFonts w:ascii="Arial" w:hAnsi="Arial" w:cs="Arial"/>
          <w:sz w:val="24"/>
          <w:szCs w:val="24"/>
        </w:rPr>
        <w:t>3.1. Административная комиссия проводит заседания по мере поступления протоколов, но не реже одного раза в месяц.</w:t>
      </w:r>
    </w:p>
    <w:bookmarkEnd w:id="17"/>
    <w:p w:rsidR="008D2217" w:rsidRPr="008D2217" w:rsidRDefault="008D2217" w:rsidP="00390EB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lastRenderedPageBreak/>
        <w:t>Заседания административной комиссии считаются правомочными, если в них участвует более половины от установленного числа членов административной комиссии.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Решения на заседаниях комиссии принимаются путем открытого голосования. Решение считается принятым, если за него проголосовало большинство присутствующих членов комиссии. В случае равного количества голосов "за" и "против" голос председателя комиссии является решающим.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Голосование производится в отсутствие лица, привлекаемого к административной ответственности, и других участников производства по делам об административных правонарушениях.</w:t>
      </w:r>
    </w:p>
    <w:p w:rsidR="008D2217" w:rsidRPr="008D2217" w:rsidRDefault="008D2217" w:rsidP="00390EB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bookmarkStart w:id="18" w:name="sub_32"/>
      <w:r w:rsidRPr="008D2217">
        <w:rPr>
          <w:rFonts w:ascii="Arial" w:hAnsi="Arial" w:cs="Arial"/>
          <w:sz w:val="24"/>
          <w:szCs w:val="24"/>
        </w:rPr>
        <w:t>3.2. Председатель административной комиссии:</w:t>
      </w:r>
    </w:p>
    <w:bookmarkEnd w:id="18"/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- осуществляет руководство деятельностью административной комиссии;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- председательствует на заседаниях административной комиссии, организует и планирует ее работу;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- назначает заседания административной комиссии;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- подписывает решения, постановления принятые на заседаниях административной комиссии, а также протоколы заседаний административной комиссии;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 xml:space="preserve">- направляет в уполномоченные государственные органы, осуществляющие </w:t>
      </w:r>
      <w:proofErr w:type="gramStart"/>
      <w:r w:rsidRPr="008D221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D2217">
        <w:rPr>
          <w:rFonts w:ascii="Arial" w:hAnsi="Arial" w:cs="Arial"/>
          <w:sz w:val="24"/>
          <w:szCs w:val="24"/>
        </w:rP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- осуществляет иные полномочия, отнесенные к его компетенции.</w:t>
      </w:r>
    </w:p>
    <w:p w:rsidR="008D2217" w:rsidRPr="008D2217" w:rsidRDefault="008D2217" w:rsidP="00390EB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bookmarkStart w:id="19" w:name="sub_33"/>
      <w:r w:rsidRPr="008D2217">
        <w:rPr>
          <w:rFonts w:ascii="Arial" w:hAnsi="Arial" w:cs="Arial"/>
          <w:sz w:val="24"/>
          <w:szCs w:val="24"/>
        </w:rPr>
        <w:t>3.3. Заместитель председателя административной комиссии:</w:t>
      </w:r>
    </w:p>
    <w:bookmarkEnd w:id="19"/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- выполняет поручения председателя административной комиссии;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-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8D2217" w:rsidRPr="008D2217" w:rsidRDefault="008D2217" w:rsidP="00390EB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bookmarkStart w:id="20" w:name="sub_34"/>
      <w:r w:rsidRPr="008D2217">
        <w:rPr>
          <w:rFonts w:ascii="Arial" w:hAnsi="Arial" w:cs="Arial"/>
          <w:sz w:val="24"/>
          <w:szCs w:val="24"/>
        </w:rPr>
        <w:t>3.4. Ответственный секретарь административной комиссии:</w:t>
      </w:r>
    </w:p>
    <w:bookmarkEnd w:id="20"/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- осуществляет подготовку заседаний административной комиссии;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- осуществляет организационное и техническое обслуживание деятельности административной комиссии;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- ведет делопроизводство административной комиссии, отвечает за учет и сохранность документов административной комиссии;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-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- 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- выполняет поручения председателя административной комиссии, его заместителя;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- осуществляет иные полномочия, отнесенные к его компетенции.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Во время отсутствия ответственного секретаря административной комиссии его полномочия осуществляет один из членов административной комиссии.</w:t>
      </w:r>
    </w:p>
    <w:p w:rsidR="008D2217" w:rsidRPr="008D2217" w:rsidRDefault="008D2217" w:rsidP="00390EB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bookmarkStart w:id="21" w:name="sub_35"/>
      <w:r w:rsidRPr="008D2217">
        <w:rPr>
          <w:rFonts w:ascii="Arial" w:hAnsi="Arial" w:cs="Arial"/>
          <w:sz w:val="24"/>
          <w:szCs w:val="24"/>
        </w:rPr>
        <w:t>3.5. Члены административной комиссии:</w:t>
      </w:r>
    </w:p>
    <w:bookmarkEnd w:id="21"/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- участвуют в подготовке заседаний административной комиссии;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- 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lastRenderedPageBreak/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- участвуют в рассмотрении дел и принятии решений административной комиссией;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- в случае несогласия с принятым решением имеют право изложить письменно свое особое мнение по рассмотренному вопросу, которое подлежит обязательному приобщению к протоколу заседания административной комиссии;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- осуществляют иные полномочия, предусмотренные действующим законодательством.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D2217" w:rsidRPr="008D2217" w:rsidRDefault="008D2217" w:rsidP="00390EB2">
      <w:pPr>
        <w:pStyle w:val="aa"/>
        <w:jc w:val="center"/>
        <w:rPr>
          <w:rFonts w:ascii="Arial" w:hAnsi="Arial" w:cs="Arial"/>
          <w:sz w:val="24"/>
          <w:szCs w:val="24"/>
        </w:rPr>
      </w:pPr>
      <w:bookmarkStart w:id="22" w:name="sub_400"/>
      <w:r w:rsidRPr="008D2217">
        <w:rPr>
          <w:rFonts w:ascii="Arial" w:hAnsi="Arial" w:cs="Arial"/>
          <w:sz w:val="24"/>
          <w:szCs w:val="24"/>
        </w:rPr>
        <w:t>4. Производство по делам об административных правонарушениях</w:t>
      </w:r>
    </w:p>
    <w:bookmarkEnd w:id="22"/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D2217" w:rsidRPr="008D2217" w:rsidRDefault="008D2217" w:rsidP="00390EB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bookmarkStart w:id="23" w:name="sub_41"/>
      <w:r w:rsidRPr="008D2217">
        <w:rPr>
          <w:rFonts w:ascii="Arial" w:hAnsi="Arial" w:cs="Arial"/>
          <w:sz w:val="24"/>
          <w:szCs w:val="24"/>
        </w:rPr>
        <w:t xml:space="preserve">4.1. Задачами производства по делам об административных правонарушениях являются своевременное, всестороннее, полное и объективное выяснение обстоятельств каждого дела, решение его в точном соответствии с </w:t>
      </w:r>
      <w:hyperlink r:id="rId13" w:history="1">
        <w:r w:rsidRPr="008D221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законодательством</w:t>
        </w:r>
      </w:hyperlink>
      <w:r w:rsidRPr="008D2217">
        <w:rPr>
          <w:rFonts w:ascii="Arial" w:hAnsi="Arial" w:cs="Arial"/>
          <w:sz w:val="24"/>
          <w:szCs w:val="24"/>
        </w:rPr>
        <w:t>, обеспечение исполнения вынесенного постановления, предупреждение правонарушений.</w:t>
      </w:r>
    </w:p>
    <w:p w:rsidR="008D2217" w:rsidRPr="008D2217" w:rsidRDefault="008D2217" w:rsidP="00390EB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bookmarkStart w:id="24" w:name="sub_42"/>
      <w:bookmarkEnd w:id="23"/>
      <w:r w:rsidRPr="008D2217">
        <w:rPr>
          <w:rFonts w:ascii="Arial" w:hAnsi="Arial" w:cs="Arial"/>
          <w:sz w:val="24"/>
          <w:szCs w:val="24"/>
        </w:rPr>
        <w:t xml:space="preserve">4.2. Административные комиссии рассматривают дела об административных правонарушениях, предусмотренных </w:t>
      </w:r>
      <w:hyperlink r:id="rId14" w:history="1">
        <w:r w:rsidRPr="008D221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статьями 2.2 - 2.6</w:t>
        </w:r>
      </w:hyperlink>
      <w:r w:rsidRPr="008D2217">
        <w:rPr>
          <w:rFonts w:ascii="Arial" w:hAnsi="Arial" w:cs="Arial"/>
          <w:b/>
          <w:sz w:val="24"/>
          <w:szCs w:val="24"/>
        </w:rPr>
        <w:t xml:space="preserve">, </w:t>
      </w:r>
      <w:hyperlink r:id="rId15" w:history="1">
        <w:r w:rsidRPr="008D221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3.1 - 3.3</w:t>
        </w:r>
      </w:hyperlink>
      <w:r w:rsidRPr="008D2217">
        <w:rPr>
          <w:rFonts w:ascii="Arial" w:hAnsi="Arial" w:cs="Arial"/>
          <w:b/>
          <w:sz w:val="24"/>
          <w:szCs w:val="24"/>
        </w:rPr>
        <w:t xml:space="preserve">, </w:t>
      </w:r>
      <w:hyperlink r:id="rId16" w:history="1">
        <w:r w:rsidRPr="008D221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3.8</w:t>
        </w:r>
      </w:hyperlink>
      <w:r w:rsidRPr="008D2217">
        <w:rPr>
          <w:rFonts w:ascii="Arial" w:hAnsi="Arial" w:cs="Arial"/>
          <w:b/>
          <w:sz w:val="24"/>
          <w:szCs w:val="24"/>
        </w:rPr>
        <w:t xml:space="preserve">, </w:t>
      </w:r>
      <w:hyperlink r:id="rId17" w:history="1">
        <w:r w:rsidRPr="008D221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4.10</w:t>
        </w:r>
      </w:hyperlink>
      <w:r w:rsidRPr="008D2217">
        <w:rPr>
          <w:rFonts w:ascii="Arial" w:hAnsi="Arial" w:cs="Arial"/>
          <w:b/>
          <w:sz w:val="24"/>
          <w:szCs w:val="24"/>
        </w:rPr>
        <w:t xml:space="preserve">, </w:t>
      </w:r>
      <w:hyperlink r:id="rId18" w:history="1">
        <w:r w:rsidRPr="008D221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4.12</w:t>
        </w:r>
      </w:hyperlink>
      <w:r w:rsidRPr="008D2217">
        <w:rPr>
          <w:rFonts w:ascii="Arial" w:hAnsi="Arial" w:cs="Arial"/>
          <w:b/>
          <w:sz w:val="24"/>
          <w:szCs w:val="24"/>
        </w:rPr>
        <w:t xml:space="preserve">, </w:t>
      </w:r>
      <w:hyperlink r:id="rId19" w:history="1">
        <w:r w:rsidRPr="008D221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5.2 - 5.4</w:t>
        </w:r>
      </w:hyperlink>
      <w:r w:rsidRPr="008D2217">
        <w:rPr>
          <w:rFonts w:ascii="Arial" w:hAnsi="Arial" w:cs="Arial"/>
          <w:b/>
          <w:sz w:val="24"/>
          <w:szCs w:val="24"/>
        </w:rPr>
        <w:t xml:space="preserve">, </w:t>
      </w:r>
      <w:hyperlink r:id="rId20" w:history="1">
        <w:r w:rsidRPr="008D221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6.2 - 6.5</w:t>
        </w:r>
      </w:hyperlink>
      <w:r w:rsidRPr="008D2217">
        <w:rPr>
          <w:rFonts w:ascii="Arial" w:hAnsi="Arial" w:cs="Arial"/>
          <w:b/>
          <w:sz w:val="24"/>
          <w:szCs w:val="24"/>
        </w:rPr>
        <w:t xml:space="preserve">, </w:t>
      </w:r>
      <w:hyperlink r:id="rId21" w:history="1">
        <w:r w:rsidRPr="008D221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7.1 - 7.4</w:t>
        </w:r>
      </w:hyperlink>
      <w:r w:rsidRPr="008D2217">
        <w:rPr>
          <w:rFonts w:ascii="Arial" w:hAnsi="Arial" w:cs="Arial"/>
          <w:b/>
          <w:sz w:val="24"/>
          <w:szCs w:val="24"/>
        </w:rPr>
        <w:t xml:space="preserve">, </w:t>
      </w:r>
      <w:hyperlink r:id="rId22" w:history="1">
        <w:r w:rsidRPr="008D221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8.1 - 8.3</w:t>
        </w:r>
      </w:hyperlink>
      <w:r w:rsidRPr="008D2217">
        <w:rPr>
          <w:rFonts w:ascii="Arial" w:hAnsi="Arial" w:cs="Arial"/>
          <w:b/>
          <w:sz w:val="24"/>
          <w:szCs w:val="24"/>
        </w:rPr>
        <w:t xml:space="preserve"> </w:t>
      </w:r>
      <w:r w:rsidRPr="008D2217">
        <w:rPr>
          <w:rFonts w:ascii="Arial" w:hAnsi="Arial" w:cs="Arial"/>
          <w:sz w:val="24"/>
          <w:szCs w:val="24"/>
        </w:rPr>
        <w:t>Закона Краснодарского края от 23 июля 2003 года № 608-КЗ "Об административных правонарушениях".</w:t>
      </w:r>
    </w:p>
    <w:p w:rsidR="008D2217" w:rsidRPr="008D2217" w:rsidRDefault="008D2217" w:rsidP="00390EB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bookmarkStart w:id="25" w:name="sub_43"/>
      <w:bookmarkEnd w:id="24"/>
      <w:r w:rsidRPr="008D2217">
        <w:rPr>
          <w:rFonts w:ascii="Arial" w:hAnsi="Arial" w:cs="Arial"/>
          <w:sz w:val="24"/>
          <w:szCs w:val="24"/>
        </w:rPr>
        <w:t>4.3. Рассмотрение дела об административном правонарушении осуществляется на началах равенства перед законом всех граждан независимо от происхождения, социального и имущественного положения, расовой и национальной принадлежности, пола, образования, языка, отношения к религии, рода и характера занятий, места жительства и других обстоятельств.</w:t>
      </w:r>
    </w:p>
    <w:p w:rsidR="008D2217" w:rsidRPr="008D2217" w:rsidRDefault="008D2217" w:rsidP="00390EB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bookmarkStart w:id="26" w:name="sub_44"/>
      <w:bookmarkEnd w:id="25"/>
      <w:r w:rsidRPr="008D2217">
        <w:rPr>
          <w:rFonts w:ascii="Arial" w:hAnsi="Arial" w:cs="Arial"/>
          <w:sz w:val="24"/>
          <w:szCs w:val="24"/>
        </w:rPr>
        <w:t>4.4. Производство по делам об административных правонарушениях ведутся в строгом соответствии с действующим законодательством об административных правонарушениях.</w:t>
      </w:r>
    </w:p>
    <w:p w:rsidR="008D2217" w:rsidRPr="008D2217" w:rsidRDefault="00390EB2" w:rsidP="00390EB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bookmarkStart w:id="27" w:name="sub_413"/>
      <w:bookmarkEnd w:id="26"/>
      <w:r>
        <w:rPr>
          <w:rFonts w:ascii="Arial" w:hAnsi="Arial" w:cs="Arial"/>
          <w:sz w:val="24"/>
          <w:szCs w:val="24"/>
        </w:rPr>
        <w:t>4.5</w:t>
      </w:r>
      <w:r w:rsidR="008D2217" w:rsidRPr="008D2217">
        <w:rPr>
          <w:rFonts w:ascii="Arial" w:hAnsi="Arial" w:cs="Arial"/>
          <w:sz w:val="24"/>
          <w:szCs w:val="24"/>
        </w:rPr>
        <w:t>. Решение административной комиссии принимается простым большинством голосов членов административной комиссии, присутствовавших на заседании.</w:t>
      </w:r>
    </w:p>
    <w:bookmarkEnd w:id="27"/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Постановление по делу об административном правонарушении подписывается председательствующим на заседании и секретарем.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D2217" w:rsidRPr="008D2217" w:rsidRDefault="008D2217" w:rsidP="00390EB2">
      <w:pPr>
        <w:pStyle w:val="aa"/>
        <w:jc w:val="center"/>
        <w:rPr>
          <w:rFonts w:ascii="Arial" w:hAnsi="Arial" w:cs="Arial"/>
          <w:sz w:val="24"/>
          <w:szCs w:val="24"/>
        </w:rPr>
      </w:pPr>
      <w:bookmarkStart w:id="28" w:name="sub_500"/>
      <w:r w:rsidRPr="008D2217">
        <w:rPr>
          <w:rFonts w:ascii="Arial" w:hAnsi="Arial" w:cs="Arial"/>
          <w:sz w:val="24"/>
          <w:szCs w:val="24"/>
        </w:rPr>
        <w:t>5. Исполнение постановлений по делам об административных правонарушениях</w:t>
      </w:r>
    </w:p>
    <w:bookmarkEnd w:id="28"/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D2217" w:rsidRPr="008D2217" w:rsidRDefault="008D2217" w:rsidP="00390EB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bookmarkStart w:id="29" w:name="sub_51"/>
      <w:r w:rsidRPr="008D2217">
        <w:rPr>
          <w:rFonts w:ascii="Arial" w:hAnsi="Arial" w:cs="Arial"/>
          <w:sz w:val="24"/>
          <w:szCs w:val="24"/>
        </w:rPr>
        <w:t>5.1. Исполнение постановлений по делам об административных правонарушениях осуществляется в строгом соответствии с действующим законодательством об административных правонарушениях.</w:t>
      </w:r>
    </w:p>
    <w:bookmarkEnd w:id="29"/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D2217" w:rsidRPr="008D2217" w:rsidRDefault="008D2217" w:rsidP="00390EB2">
      <w:pPr>
        <w:pStyle w:val="aa"/>
        <w:jc w:val="center"/>
        <w:rPr>
          <w:rFonts w:ascii="Arial" w:hAnsi="Arial" w:cs="Arial"/>
          <w:sz w:val="24"/>
          <w:szCs w:val="24"/>
        </w:rPr>
      </w:pPr>
      <w:bookmarkStart w:id="30" w:name="sub_600"/>
      <w:r w:rsidRPr="008D2217">
        <w:rPr>
          <w:rFonts w:ascii="Arial" w:hAnsi="Arial" w:cs="Arial"/>
          <w:sz w:val="24"/>
          <w:szCs w:val="24"/>
        </w:rPr>
        <w:t>6. Порядок организационного и материально-технического обеспечения</w:t>
      </w:r>
      <w:r w:rsidRPr="008D2217">
        <w:rPr>
          <w:rFonts w:ascii="Arial" w:hAnsi="Arial" w:cs="Arial"/>
          <w:sz w:val="24"/>
          <w:szCs w:val="24"/>
        </w:rPr>
        <w:br/>
        <w:t>деятельности административной комиссии</w:t>
      </w:r>
    </w:p>
    <w:bookmarkEnd w:id="30"/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D2217" w:rsidRPr="008D2217" w:rsidRDefault="008D2217" w:rsidP="00390EB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bookmarkStart w:id="31" w:name="sub_61"/>
      <w:r w:rsidRPr="008D2217">
        <w:rPr>
          <w:rFonts w:ascii="Arial" w:hAnsi="Arial" w:cs="Arial"/>
          <w:sz w:val="24"/>
          <w:szCs w:val="24"/>
        </w:rPr>
        <w:t>6.1. Обеспечение административной комиссии средствами связи, оргтехникой, канцелярскими товарами и другими расходными материалами осуществляет администрация Ковалевского сельского поселения Новокубанского района</w:t>
      </w:r>
    </w:p>
    <w:p w:rsidR="008D2217" w:rsidRPr="008D2217" w:rsidRDefault="008D2217" w:rsidP="00390EB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bookmarkStart w:id="32" w:name="sub_62"/>
      <w:bookmarkEnd w:id="31"/>
      <w:r w:rsidRPr="008D2217">
        <w:rPr>
          <w:rFonts w:ascii="Arial" w:hAnsi="Arial" w:cs="Arial"/>
          <w:sz w:val="24"/>
          <w:szCs w:val="24"/>
        </w:rPr>
        <w:t>6.2. Прием, регистрация и отправление корреспонденции административной комиссии осуществляется ответственным секретарем административной комиссии.</w:t>
      </w:r>
    </w:p>
    <w:bookmarkEnd w:id="32"/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lastRenderedPageBreak/>
        <w:t>Каждый протокол об административном правонарушении, направляемый на рассмотрение административной комиссии, регистрируется под индивидуальным номером в качестве входящего документа.</w:t>
      </w:r>
    </w:p>
    <w:p w:rsidR="008D2217" w:rsidRPr="008D2217" w:rsidRDefault="008D2217" w:rsidP="00390EB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bookmarkStart w:id="33" w:name="sub_63"/>
      <w:r w:rsidRPr="008D2217">
        <w:rPr>
          <w:rFonts w:ascii="Arial" w:hAnsi="Arial" w:cs="Arial"/>
          <w:sz w:val="24"/>
          <w:szCs w:val="24"/>
        </w:rPr>
        <w:t>6.3. Административная комиссия ведет учет своей работы в письменном виде в соответствующих журналах.</w:t>
      </w:r>
    </w:p>
    <w:p w:rsidR="008D2217" w:rsidRPr="008D2217" w:rsidRDefault="008D2217" w:rsidP="00390EB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bookmarkStart w:id="34" w:name="sub_64"/>
      <w:bookmarkEnd w:id="33"/>
      <w:r w:rsidRPr="008D2217">
        <w:rPr>
          <w:rFonts w:ascii="Arial" w:hAnsi="Arial" w:cs="Arial"/>
          <w:sz w:val="24"/>
          <w:szCs w:val="24"/>
        </w:rPr>
        <w:t>6.4. Сведения об административных правонарушениях, материалы по которым поступили на рассмотрение административной комиссии, вносятся в соответствующий журнал в течение одного рабочего дня с момента поступления материалов об административных правонарушениях.</w:t>
      </w:r>
    </w:p>
    <w:bookmarkEnd w:id="34"/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Иные сведения вносятся в журналы по учету деятельности административной комиссии после вынесения административной комиссией соответствующих постановлений.</w:t>
      </w:r>
    </w:p>
    <w:p w:rsidR="008D2217" w:rsidRPr="008D2217" w:rsidRDefault="008D2217" w:rsidP="00390EB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bookmarkStart w:id="35" w:name="sub_65"/>
      <w:r w:rsidRPr="008D2217">
        <w:rPr>
          <w:rFonts w:ascii="Arial" w:hAnsi="Arial" w:cs="Arial"/>
          <w:sz w:val="24"/>
          <w:szCs w:val="24"/>
        </w:rPr>
        <w:t>6.5. Все документы по учету деятельности административной комиссии перед началом ведения пронумеровываются и подшиваются. Количество прошитых и пронумерованных листов в этих документах заверяется председателем административной комиссии и печатью администрации Ковалевского сельского поселения Новокубанского района.</w:t>
      </w:r>
    </w:p>
    <w:p w:rsidR="008D2217" w:rsidRPr="008D2217" w:rsidRDefault="008D2217" w:rsidP="00390EB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bookmarkStart w:id="36" w:name="sub_66"/>
      <w:bookmarkEnd w:id="35"/>
      <w:r w:rsidRPr="008D2217">
        <w:rPr>
          <w:rFonts w:ascii="Arial" w:hAnsi="Arial" w:cs="Arial"/>
          <w:sz w:val="24"/>
          <w:szCs w:val="24"/>
        </w:rPr>
        <w:t>6.6. Заседания административной комиссии проводятся с периодичностью, обеспечивающей соблюдение сроков рассмотрения дел об административных правонарушениях.</w:t>
      </w:r>
    </w:p>
    <w:bookmarkEnd w:id="36"/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483"/>
        <w:gridCol w:w="3263"/>
      </w:tblGrid>
      <w:tr w:rsidR="008D2217" w:rsidRPr="008D2217" w:rsidTr="00152EF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>Глава Ковалевского сельского</w:t>
            </w:r>
            <w:r w:rsidRPr="008D2217">
              <w:rPr>
                <w:rFonts w:ascii="Arial" w:hAnsi="Arial" w:cs="Arial"/>
                <w:sz w:val="24"/>
                <w:szCs w:val="24"/>
              </w:rPr>
              <w:br/>
              <w:t>поселения Новокубанского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>Р.Ю. Фалев</w:t>
            </w:r>
          </w:p>
        </w:tc>
      </w:tr>
    </w:tbl>
    <w:p w:rsid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390EB2" w:rsidRDefault="00390EB2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390EB2" w:rsidRPr="008D2217" w:rsidRDefault="00390EB2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D2217" w:rsidRPr="008D2217" w:rsidRDefault="008D2217" w:rsidP="008D2217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8D2217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>Приложение № 2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8D2217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8D2217">
          <w:rPr>
            <w:rStyle w:val="a3"/>
            <w:rFonts w:ascii="Arial" w:hAnsi="Arial" w:cs="Arial"/>
            <w:b w:val="0"/>
            <w:bCs/>
            <w:color w:val="auto"/>
            <w:sz w:val="24"/>
            <w:szCs w:val="24"/>
          </w:rPr>
          <w:t>решению</w:t>
        </w:r>
      </w:hyperlink>
      <w:r w:rsidRPr="008D2217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 xml:space="preserve"> Совета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8D2217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>Ковалевского сельского поселения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8D2217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>Новокубанского района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8D2217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 xml:space="preserve">от </w:t>
      </w:r>
      <w:r w:rsidR="00390EB2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 xml:space="preserve">27.09.2012 </w:t>
      </w:r>
      <w:r w:rsidRPr="008D2217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> года  № </w:t>
      </w:r>
      <w:r w:rsidR="00390EB2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>320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D2217" w:rsidRPr="00390EB2" w:rsidRDefault="008D2217" w:rsidP="00390EB2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390EB2">
        <w:rPr>
          <w:rFonts w:ascii="Arial" w:hAnsi="Arial" w:cs="Arial"/>
          <w:b/>
          <w:sz w:val="24"/>
          <w:szCs w:val="24"/>
        </w:rPr>
        <w:t>Состав</w:t>
      </w:r>
      <w:r w:rsidRPr="00390EB2">
        <w:rPr>
          <w:rFonts w:ascii="Arial" w:hAnsi="Arial" w:cs="Arial"/>
          <w:b/>
          <w:sz w:val="24"/>
          <w:szCs w:val="24"/>
        </w:rPr>
        <w:br/>
        <w:t>административной комиссии при администрации Новокубанского</w:t>
      </w:r>
      <w:r w:rsidRPr="00390EB2">
        <w:rPr>
          <w:rFonts w:ascii="Arial" w:hAnsi="Arial" w:cs="Arial"/>
          <w:b/>
          <w:sz w:val="24"/>
          <w:szCs w:val="24"/>
        </w:rPr>
        <w:br/>
        <w:t>городского поселения Новокубанского района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425"/>
        <w:gridCol w:w="567"/>
        <w:gridCol w:w="5120"/>
      </w:tblGrid>
      <w:tr w:rsidR="008D2217" w:rsidRPr="008D2217" w:rsidTr="0012267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2217">
              <w:rPr>
                <w:rFonts w:ascii="Arial" w:hAnsi="Arial" w:cs="Arial"/>
                <w:sz w:val="24"/>
                <w:szCs w:val="24"/>
              </w:rPr>
              <w:t>Пересада</w:t>
            </w:r>
            <w:proofErr w:type="spellEnd"/>
            <w:r w:rsidRPr="008D22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>Вячеслав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>ведущий специалист  отдела организационно-правовой работы администрации Ковалевского сельского поселения, председатель комиссии;</w:t>
            </w:r>
          </w:p>
        </w:tc>
      </w:tr>
      <w:tr w:rsidR="008D2217" w:rsidRPr="008D2217" w:rsidTr="0012267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2217">
              <w:rPr>
                <w:rFonts w:ascii="Arial" w:hAnsi="Arial" w:cs="Arial"/>
                <w:sz w:val="24"/>
                <w:szCs w:val="24"/>
              </w:rPr>
              <w:t>Килаева</w:t>
            </w:r>
            <w:proofErr w:type="spellEnd"/>
          </w:p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>Татьяна Анатольевна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>Начальник отдела земельных, имущественных отношений, ЖКХ администрации Ковалевского сельского поселения, заместитель председателя комиссии;</w:t>
            </w:r>
          </w:p>
        </w:tc>
      </w:tr>
      <w:tr w:rsidR="008D2217" w:rsidRPr="008D2217" w:rsidTr="0012267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 xml:space="preserve">Лежнева </w:t>
            </w:r>
          </w:p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>Ольга Петровна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>Ведущий специалист отдела организационно-правовой работы администрации Ковалевского сельского поселения Новокубанского района, секретарь комиссии.</w:t>
            </w:r>
          </w:p>
        </w:tc>
      </w:tr>
      <w:tr w:rsidR="008D2217" w:rsidRPr="008D2217" w:rsidTr="00152EF7"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2217">
              <w:rPr>
                <w:rFonts w:ascii="Arial" w:hAnsi="Arial" w:cs="Arial"/>
                <w:bCs/>
                <w:sz w:val="24"/>
                <w:szCs w:val="24"/>
              </w:rPr>
              <w:t>Члены комиссии:</w:t>
            </w:r>
          </w:p>
        </w:tc>
      </w:tr>
      <w:tr w:rsidR="008D2217" w:rsidRPr="008D2217" w:rsidTr="0012267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 xml:space="preserve">Кудряшов </w:t>
            </w:r>
          </w:p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>Александр Иванович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 xml:space="preserve">специалист 1 категории отдела земельных, имущественных отношений, ЖКХ </w:t>
            </w:r>
            <w:r w:rsidRPr="008D2217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Ковалевского сельского поселения;</w:t>
            </w:r>
            <w:r w:rsidRPr="008D221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8D2217" w:rsidRPr="008D2217" w:rsidTr="0012267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lastRenderedPageBreak/>
              <w:t>Гисс</w:t>
            </w:r>
          </w:p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>Людмила Анатольевна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>специалист 1 категории отдела земельных, имущественных отношений, ЖКХ администрации Ковалевского сельского поселения;</w:t>
            </w:r>
          </w:p>
        </w:tc>
      </w:tr>
      <w:tr w:rsidR="008D2217" w:rsidRPr="008D2217" w:rsidTr="0012267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>Лебедь</w:t>
            </w:r>
          </w:p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>Александр Владимирович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 xml:space="preserve">УУП полиции, ОВД по </w:t>
            </w:r>
            <w:proofErr w:type="spellStart"/>
            <w:r w:rsidRPr="008D2217">
              <w:rPr>
                <w:rFonts w:ascii="Arial" w:hAnsi="Arial" w:cs="Arial"/>
                <w:sz w:val="24"/>
                <w:szCs w:val="24"/>
              </w:rPr>
              <w:t>Новокубанскому</w:t>
            </w:r>
            <w:proofErr w:type="spellEnd"/>
            <w:r w:rsidRPr="008D2217">
              <w:rPr>
                <w:rFonts w:ascii="Arial" w:hAnsi="Arial" w:cs="Arial"/>
                <w:sz w:val="24"/>
                <w:szCs w:val="24"/>
              </w:rPr>
              <w:t xml:space="preserve"> району (по согласованию</w:t>
            </w:r>
            <w:proofErr w:type="gramStart"/>
            <w:r w:rsidRPr="008D2217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8D2217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D2217" w:rsidRPr="008D2217" w:rsidTr="0012267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>Фисенко</w:t>
            </w:r>
          </w:p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>Людмила Николаевна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8D2217" w:rsidRPr="008D2217" w:rsidRDefault="008D2217" w:rsidP="008D221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17">
              <w:rPr>
                <w:rFonts w:ascii="Arial" w:hAnsi="Arial" w:cs="Arial"/>
                <w:sz w:val="24"/>
                <w:szCs w:val="24"/>
              </w:rPr>
              <w:t>Председатель комитета ТОС села Ковалевского.</w:t>
            </w:r>
          </w:p>
        </w:tc>
      </w:tr>
    </w:tbl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22676" w:rsidRDefault="00122676" w:rsidP="00122676">
      <w:pPr>
        <w:pStyle w:val="aa"/>
        <w:ind w:firstLine="743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 xml:space="preserve">Глава </w:t>
      </w:r>
    </w:p>
    <w:p w:rsidR="00122676" w:rsidRDefault="00122676" w:rsidP="00122676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Ковалевского сельского </w:t>
      </w:r>
      <w:r w:rsidRPr="008D2217">
        <w:rPr>
          <w:rFonts w:ascii="Arial" w:hAnsi="Arial" w:cs="Arial"/>
          <w:sz w:val="24"/>
          <w:szCs w:val="24"/>
        </w:rPr>
        <w:t xml:space="preserve">поселения </w:t>
      </w:r>
    </w:p>
    <w:p w:rsidR="00122676" w:rsidRPr="008D2217" w:rsidRDefault="00122676" w:rsidP="00122676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D2217">
        <w:rPr>
          <w:rFonts w:ascii="Arial" w:hAnsi="Arial" w:cs="Arial"/>
          <w:sz w:val="24"/>
          <w:szCs w:val="24"/>
        </w:rPr>
        <w:t>Новокубанского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Р.Ю. Фалев </w:t>
      </w:r>
    </w:p>
    <w:p w:rsidR="008D2217" w:rsidRPr="008D2217" w:rsidRDefault="008D2217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A5586" w:rsidRPr="008D2217" w:rsidRDefault="002A5586" w:rsidP="008D2217">
      <w:pPr>
        <w:pStyle w:val="aa"/>
        <w:jc w:val="both"/>
        <w:rPr>
          <w:rFonts w:ascii="Arial" w:hAnsi="Arial" w:cs="Arial"/>
          <w:sz w:val="24"/>
          <w:szCs w:val="24"/>
        </w:rPr>
      </w:pPr>
    </w:p>
    <w:sectPr w:rsidR="002A5586" w:rsidRPr="008D2217" w:rsidSect="008D22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217"/>
    <w:rsid w:val="00122676"/>
    <w:rsid w:val="002250D9"/>
    <w:rsid w:val="002A5586"/>
    <w:rsid w:val="00390EB2"/>
    <w:rsid w:val="007E4BC4"/>
    <w:rsid w:val="008D2217"/>
    <w:rsid w:val="00D0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C4"/>
  </w:style>
  <w:style w:type="paragraph" w:styleId="1">
    <w:name w:val="heading 1"/>
    <w:basedOn w:val="a"/>
    <w:next w:val="a"/>
    <w:link w:val="10"/>
    <w:uiPriority w:val="99"/>
    <w:qFormat/>
    <w:rsid w:val="008D22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217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2217"/>
    <w:rPr>
      <w:rFonts w:cs="Times New Roman"/>
      <w:b/>
      <w:color w:val="008000"/>
    </w:rPr>
  </w:style>
  <w:style w:type="table" w:styleId="a4">
    <w:name w:val="Table Grid"/>
    <w:basedOn w:val="a1"/>
    <w:uiPriority w:val="59"/>
    <w:rsid w:val="008D2217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D2217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5">
    <w:name w:val="текст"/>
    <w:link w:val="a6"/>
    <w:rsid w:val="008D2217"/>
    <w:pPr>
      <w:widowControl w:val="0"/>
      <w:spacing w:after="0" w:line="240" w:lineRule="auto"/>
      <w:ind w:firstLine="709"/>
      <w:jc w:val="both"/>
    </w:pPr>
    <w:rPr>
      <w:rFonts w:ascii="Arial" w:hAnsi="Arial" w:cs="Arial"/>
      <w:sz w:val="28"/>
      <w:szCs w:val="24"/>
    </w:rPr>
  </w:style>
  <w:style w:type="character" w:customStyle="1" w:styleId="a6">
    <w:name w:val="текст Знак"/>
    <w:basedOn w:val="a0"/>
    <w:link w:val="a5"/>
    <w:locked/>
    <w:rsid w:val="008D2217"/>
    <w:rPr>
      <w:rFonts w:ascii="Arial" w:hAnsi="Arial" w:cs="Arial"/>
      <w:sz w:val="28"/>
      <w:szCs w:val="24"/>
    </w:rPr>
  </w:style>
  <w:style w:type="character" w:customStyle="1" w:styleId="a7">
    <w:name w:val="Цветовое выделение"/>
    <w:uiPriority w:val="99"/>
    <w:rsid w:val="008D2217"/>
    <w:rPr>
      <w:b/>
      <w:color w:val="000080"/>
    </w:rPr>
  </w:style>
  <w:style w:type="paragraph" w:customStyle="1" w:styleId="a8">
    <w:name w:val="Нормальный (таблица)"/>
    <w:basedOn w:val="a"/>
    <w:next w:val="a"/>
    <w:uiPriority w:val="99"/>
    <w:rsid w:val="008D2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D22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No Spacing"/>
    <w:uiPriority w:val="1"/>
    <w:qFormat/>
    <w:rsid w:val="008D22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25267.0" TargetMode="External"/><Relationship Id="rId18" Type="http://schemas.openxmlformats.org/officeDocument/2006/relationships/hyperlink" Target="garantF1://23840608.40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3840608.71" TargetMode="External"/><Relationship Id="rId7" Type="http://schemas.openxmlformats.org/officeDocument/2006/relationships/hyperlink" Target="garantF1://31514333.0" TargetMode="External"/><Relationship Id="rId12" Type="http://schemas.openxmlformats.org/officeDocument/2006/relationships/hyperlink" Target="garantF1://23840608.0" TargetMode="External"/><Relationship Id="rId17" Type="http://schemas.openxmlformats.org/officeDocument/2006/relationships/hyperlink" Target="garantF1://23840608.41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3840608.38" TargetMode="External"/><Relationship Id="rId20" Type="http://schemas.openxmlformats.org/officeDocument/2006/relationships/hyperlink" Target="garantF1://23840608.6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3840608.113" TargetMode="External"/><Relationship Id="rId11" Type="http://schemas.openxmlformats.org/officeDocument/2006/relationships/hyperlink" Target="garantF1://23841144.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23841144.0" TargetMode="External"/><Relationship Id="rId15" Type="http://schemas.openxmlformats.org/officeDocument/2006/relationships/hyperlink" Target="garantF1://23840608.31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23840608.0" TargetMode="External"/><Relationship Id="rId19" Type="http://schemas.openxmlformats.org/officeDocument/2006/relationships/hyperlink" Target="garantF1://23840608.52" TargetMode="External"/><Relationship Id="rId4" Type="http://schemas.openxmlformats.org/officeDocument/2006/relationships/hyperlink" Target="garantF1://31414333.0" TargetMode="Externa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23840608.22" TargetMode="External"/><Relationship Id="rId22" Type="http://schemas.openxmlformats.org/officeDocument/2006/relationships/hyperlink" Target="garantF1://23840608.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2012-09-30T17:44:00Z</dcterms:created>
  <dcterms:modified xsi:type="dcterms:W3CDTF">2012-09-30T18:05:00Z</dcterms:modified>
</cp:coreProperties>
</file>