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88" w:rsidRPr="005C45B9" w:rsidRDefault="009C4188" w:rsidP="00E8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B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D955A2" w:rsidRDefault="009604A0" w:rsidP="00D9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</w:t>
      </w:r>
      <w:r w:rsidR="00957CC9">
        <w:rPr>
          <w:rFonts w:ascii="Times New Roman" w:hAnsi="Times New Roman" w:cs="Times New Roman"/>
          <w:sz w:val="28"/>
          <w:szCs w:val="28"/>
        </w:rPr>
        <w:t xml:space="preserve">ставлению </w:t>
      </w:r>
      <w:r w:rsidR="00D955A2"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="000E1DB2">
        <w:rPr>
          <w:rFonts w:ascii="Times New Roman" w:hAnsi="Times New Roman" w:cs="Times New Roman"/>
          <w:sz w:val="28"/>
          <w:szCs w:val="28"/>
        </w:rPr>
        <w:t>отчет</w:t>
      </w:r>
      <w:r w:rsidR="00D955A2">
        <w:rPr>
          <w:rFonts w:ascii="Times New Roman" w:hAnsi="Times New Roman" w:cs="Times New Roman"/>
          <w:sz w:val="28"/>
          <w:szCs w:val="28"/>
        </w:rPr>
        <w:t>е</w:t>
      </w:r>
      <w:r w:rsidR="000E1DB2">
        <w:rPr>
          <w:rFonts w:ascii="Times New Roman" w:hAnsi="Times New Roman" w:cs="Times New Roman"/>
          <w:sz w:val="28"/>
          <w:szCs w:val="28"/>
        </w:rPr>
        <w:t xml:space="preserve"> о выполнении мероприятий</w:t>
      </w:r>
      <w:r w:rsidR="008D1204">
        <w:rPr>
          <w:rFonts w:ascii="Times New Roman" w:hAnsi="Times New Roman" w:cs="Times New Roman"/>
          <w:sz w:val="28"/>
          <w:szCs w:val="28"/>
        </w:rPr>
        <w:t xml:space="preserve"> Плана противодействия</w:t>
      </w:r>
      <w:r w:rsidR="00E83FF6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D955A2" w:rsidRDefault="00E83FF6" w:rsidP="00D9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Краснодарском крае, утвержденного распоряжением </w:t>
      </w:r>
      <w:r w:rsidR="008D1204">
        <w:rPr>
          <w:rFonts w:ascii="Times New Roman" w:hAnsi="Times New Roman" w:cs="Times New Roman"/>
          <w:sz w:val="28"/>
          <w:szCs w:val="28"/>
        </w:rPr>
        <w:t>главы администрации (губернатора) Кра</w:t>
      </w:r>
      <w:r>
        <w:rPr>
          <w:rFonts w:ascii="Times New Roman" w:hAnsi="Times New Roman" w:cs="Times New Roman"/>
          <w:sz w:val="28"/>
          <w:szCs w:val="28"/>
        </w:rPr>
        <w:t>снодарского края</w:t>
      </w:r>
    </w:p>
    <w:p w:rsidR="008D1204" w:rsidRDefault="00E83FF6" w:rsidP="00D9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30.09.2008 №</w:t>
      </w:r>
      <w:r w:rsidR="008D1204">
        <w:rPr>
          <w:rFonts w:ascii="Times New Roman" w:hAnsi="Times New Roman" w:cs="Times New Roman"/>
          <w:sz w:val="28"/>
          <w:szCs w:val="28"/>
        </w:rPr>
        <w:t xml:space="preserve"> 789-р</w:t>
      </w:r>
      <w:r w:rsidR="00D955A2">
        <w:rPr>
          <w:rFonts w:ascii="Times New Roman" w:hAnsi="Times New Roman" w:cs="Times New Roman"/>
          <w:sz w:val="28"/>
          <w:szCs w:val="28"/>
        </w:rPr>
        <w:t xml:space="preserve"> </w:t>
      </w:r>
      <w:r w:rsidR="008D1204">
        <w:rPr>
          <w:rFonts w:ascii="Times New Roman" w:hAnsi="Times New Roman" w:cs="Times New Roman"/>
          <w:sz w:val="28"/>
          <w:szCs w:val="28"/>
        </w:rPr>
        <w:t>"О мерах по противодействию коррупции в Краснодарском крае"</w:t>
      </w:r>
    </w:p>
    <w:p w:rsidR="00845E18" w:rsidRDefault="00845E18" w:rsidP="0005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5386"/>
        <w:gridCol w:w="8647"/>
      </w:tblGrid>
      <w:tr w:rsidR="00AD4EAE" w:rsidRPr="0085353D" w:rsidTr="008070EA">
        <w:tc>
          <w:tcPr>
            <w:tcW w:w="988" w:type="dxa"/>
          </w:tcPr>
          <w:p w:rsidR="00AD4EAE" w:rsidRPr="0085353D" w:rsidRDefault="00AD4EAE" w:rsidP="00C42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35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D4EAE" w:rsidRPr="0085353D" w:rsidRDefault="00AD4EAE" w:rsidP="00C42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647" w:type="dxa"/>
          </w:tcPr>
          <w:p w:rsidR="00AF4EC1" w:rsidRDefault="00AF4EC1" w:rsidP="00AF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характеристики,</w:t>
            </w:r>
          </w:p>
          <w:p w:rsidR="00AF4EC1" w:rsidRDefault="00AF4EC1" w:rsidP="00AF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ОБЯЗАТЕЛЬНО необходимо отразить</w:t>
            </w:r>
          </w:p>
          <w:p w:rsidR="00AD4EAE" w:rsidRDefault="00AF4EC1" w:rsidP="00AF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представляемой информации</w:t>
            </w:r>
          </w:p>
          <w:p w:rsidR="000D444E" w:rsidRPr="0085353D" w:rsidRDefault="000D444E" w:rsidP="00AF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353D" w:rsidRPr="00AC06D1" w:rsidRDefault="0085353D" w:rsidP="00055E7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F1983" w:rsidRPr="00AC06D1" w:rsidRDefault="003F1983" w:rsidP="00055E7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D4EAE" w:rsidRPr="00AC06D1" w:rsidRDefault="00AD4EAE" w:rsidP="003F198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5386"/>
        <w:gridCol w:w="8647"/>
      </w:tblGrid>
      <w:tr w:rsidR="003F1983" w:rsidRPr="003F1983" w:rsidTr="008070EA">
        <w:trPr>
          <w:cantSplit/>
          <w:tblHeader/>
        </w:trPr>
        <w:tc>
          <w:tcPr>
            <w:tcW w:w="988" w:type="dxa"/>
          </w:tcPr>
          <w:p w:rsidR="003F1983" w:rsidRPr="003F1983" w:rsidRDefault="003F1983" w:rsidP="003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F1983" w:rsidRPr="003F1983" w:rsidRDefault="003F1983" w:rsidP="003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3F1983" w:rsidRPr="003F1983" w:rsidRDefault="003F1983" w:rsidP="003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D8C" w:rsidRPr="003F1983" w:rsidTr="008070EA">
        <w:tc>
          <w:tcPr>
            <w:tcW w:w="15021" w:type="dxa"/>
            <w:gridSpan w:val="3"/>
          </w:tcPr>
          <w:p w:rsidR="00AD7D8C" w:rsidRPr="003F1983" w:rsidRDefault="00A42B7E" w:rsidP="003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D244C7" w:rsidRPr="003F1983" w:rsidTr="008070EA">
        <w:tc>
          <w:tcPr>
            <w:tcW w:w="15021" w:type="dxa"/>
            <w:gridSpan w:val="3"/>
          </w:tcPr>
          <w:p w:rsidR="00D244C7" w:rsidRDefault="00D244C7" w:rsidP="003F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Оценка восприятия уровня коррупции и мониторинг коррупционных рисков</w:t>
            </w:r>
          </w:p>
        </w:tc>
      </w:tr>
      <w:tr w:rsidR="00AD7D8C" w:rsidRPr="003F1983" w:rsidTr="008070EA">
        <w:tc>
          <w:tcPr>
            <w:tcW w:w="988" w:type="dxa"/>
          </w:tcPr>
          <w:p w:rsidR="00AD7D8C" w:rsidRPr="00D85B7B" w:rsidRDefault="00A42B7E" w:rsidP="00A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D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244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6" w:type="dxa"/>
          </w:tcPr>
          <w:p w:rsidR="00AD7D8C" w:rsidRPr="00D85B7B" w:rsidRDefault="00D244C7" w:rsidP="00AD7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8647" w:type="dxa"/>
          </w:tcPr>
          <w:p w:rsidR="00C865AC" w:rsidRDefault="00C865AC" w:rsidP="00C865A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необходимо:</w:t>
            </w:r>
          </w:p>
          <w:p w:rsidR="00495C28" w:rsidRDefault="00EB374E" w:rsidP="00C865A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</w:t>
            </w:r>
            <w:r w:rsidR="00495C28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 проведении</w:t>
            </w:r>
            <w:r w:rsidR="00495C2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2019 года оценки восприятия уровня коррупции в муниципальном образовании;</w:t>
            </w:r>
          </w:p>
          <w:p w:rsidR="00C865AC" w:rsidRDefault="00EB374E" w:rsidP="00C865A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(реквизиты)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>, утверждающ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>уровня коррупции;</w:t>
            </w:r>
          </w:p>
          <w:p w:rsidR="005F33E0" w:rsidRDefault="008D3AAA" w:rsidP="008D3AA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 отразить 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>показатели, по которым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r w:rsidR="007A3FD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 w:rsidR="00C865AC" w:rsidRPr="00C865AC">
              <w:rPr>
                <w:rFonts w:ascii="Times New Roman" w:hAnsi="Times New Roman" w:cs="Times New Roman"/>
                <w:sz w:val="24"/>
                <w:szCs w:val="24"/>
              </w:rPr>
              <w:t>уровня коррупции</w:t>
            </w:r>
            <w:r w:rsidR="004B7E1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4420A9">
              <w:rPr>
                <w:rFonts w:ascii="Times New Roman" w:hAnsi="Times New Roman" w:cs="Times New Roman"/>
                <w:sz w:val="24"/>
                <w:szCs w:val="24"/>
              </w:rPr>
              <w:t>проинформировать</w:t>
            </w:r>
            <w:r w:rsidR="004B7E1C">
              <w:rPr>
                <w:rFonts w:ascii="Times New Roman" w:hAnsi="Times New Roman" w:cs="Times New Roman"/>
                <w:sz w:val="24"/>
                <w:szCs w:val="24"/>
              </w:rPr>
              <w:t xml:space="preserve"> о социологическом исследовании (в случае его проведения);</w:t>
            </w:r>
          </w:p>
          <w:p w:rsidR="004B7E1C" w:rsidRPr="00440BB4" w:rsidRDefault="004B7E1C" w:rsidP="004B12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сведения о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80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>уровня коррупции 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печатн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печатного издания, дата и номер выпуска)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их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муниципального образования Краснодарского края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гиперссылки)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о проведении/не проведении по итогам 2019 года мониторинга коррупционных рисков в орган</w:t>
            </w:r>
            <w:r w:rsidR="00765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 Краснодарского края;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(реквизиты)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>, утверждающ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</w:t>
            </w:r>
            <w:r w:rsidR="00765EDC">
              <w:rPr>
                <w:rFonts w:ascii="Times New Roman" w:hAnsi="Times New Roman" w:cs="Times New Roman"/>
                <w:sz w:val="24"/>
                <w:szCs w:val="24"/>
              </w:rPr>
              <w:t>мониторинга коррупционных рисков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CEA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коротко отразить </w:t>
            </w:r>
            <w:r w:rsidRPr="00C865AC">
              <w:rPr>
                <w:rFonts w:ascii="Times New Roman" w:hAnsi="Times New Roman" w:cs="Times New Roman"/>
                <w:sz w:val="24"/>
                <w:szCs w:val="24"/>
              </w:rPr>
              <w:t>показатели, по которым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765ED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рисков; </w:t>
            </w:r>
          </w:p>
          <w:p w:rsidR="00ED0804" w:rsidRPr="00D85B7B" w:rsidRDefault="00ED0804" w:rsidP="00F71CE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сведения о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2F1">
              <w:rPr>
                <w:rFonts w:ascii="Times New Roman" w:hAnsi="Times New Roman" w:cs="Times New Roman"/>
                <w:sz w:val="24"/>
                <w:szCs w:val="24"/>
              </w:rPr>
              <w:t>мониторинга коррупционных рисков</w:t>
            </w:r>
            <w:r w:rsidR="00F71CE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="00F71CEA" w:rsidRPr="00F71CEA">
              <w:rPr>
                <w:rFonts w:ascii="Times New Roman" w:hAnsi="Times New Roman" w:cs="Times New Roman"/>
                <w:sz w:val="24"/>
                <w:szCs w:val="24"/>
              </w:rPr>
              <w:t>реестра наиболее коррупциогенных сфер деятельности органов местного самоуправления и перечней должностей, замещение которых связано с коррупционными рисками</w:t>
            </w:r>
            <w:r w:rsidR="00F71C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>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печатн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печатного издания, дата и номер выпуска)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их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муниципального образования Краснодарского края</w:t>
            </w:r>
            <w:r w:rsidRPr="004B7E1C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гиперссылки)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8647" w:type="dxa"/>
          </w:tcPr>
          <w:p w:rsidR="00ED0804" w:rsidRPr="00D85B7B" w:rsidRDefault="00B36D72" w:rsidP="00B32A2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</w:t>
            </w:r>
            <w:r w:rsidR="00B32A20">
              <w:rPr>
                <w:rFonts w:ascii="Times New Roman" w:hAnsi="Times New Roman" w:cs="Times New Roman"/>
                <w:sz w:val="24"/>
                <w:szCs w:val="24"/>
              </w:rPr>
              <w:t xml:space="preserve">полнении мероприятия необходимо описать проводимую в отчетном периоде работу по внесению изменений в должностные инструкции муниципальных служащих, проходящих службу </w:t>
            </w:r>
            <w:r w:rsidR="00B32A20">
              <w:rPr>
                <w:rFonts w:ascii="Times New Roman" w:hAnsi="Times New Roman" w:cs="Times New Roman"/>
                <w:sz w:val="24"/>
                <w:szCs w:val="24"/>
              </w:rPr>
              <w:t>на должностях, замещение которых связано с коррупционными рисками</w:t>
            </w:r>
            <w:r w:rsidR="00B3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274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проведенного мониторинга коррупционных рисков) </w:t>
            </w:r>
          </w:p>
        </w:tc>
      </w:tr>
      <w:tr w:rsidR="00ED0804" w:rsidRPr="003F1983" w:rsidTr="00D53B17">
        <w:tc>
          <w:tcPr>
            <w:tcW w:w="15021" w:type="dxa"/>
            <w:gridSpan w:val="3"/>
          </w:tcPr>
          <w:p w:rsidR="00ED0804" w:rsidRPr="00D85B7B" w:rsidRDefault="00ED0804" w:rsidP="00ED0804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Противодействие коррупции в органах местного самоуправления муниципальных образований Краснодарского края.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муниципальных образований Краснодарского края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муниципальных служащих, в должностные обязанности которых входит участие в противодействии коррупции, прошедших повышение квалификации за счет средств краевого бюджета, организованное управлением кадровой политики администрации Краснодарского края (с указанием наименования программы повышения квалификации, наименования образовательной организации, в которой проходило повышение квалификации, продолжительности повышения квалификации);</w:t>
            </w:r>
          </w:p>
          <w:p w:rsidR="00ED0804" w:rsidRPr="003F1983" w:rsidRDefault="00ED0804" w:rsidP="00D36C5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количество </w:t>
            </w:r>
            <w:r w:rsidR="00D36C5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коррупции, прошедших повышение квалификации за счет средств </w:t>
            </w:r>
            <w:r w:rsidRPr="00C51C4C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организованное органом местного самоуправления муниципального образования Краснодарского края, в котором данные служащие проходят службу (с указанием наименования программы повышения квалификации, наименования образовательной организации, в которой проходило повышение квалификации, продолжительности повышения квалификации) 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муниципальных служащих, впервые поступивших на муниципальную службу, прошедших обучение по образовательным программам в области противодействия коррупции за счет средств краевого бюджета, организованное управлением кадровой политики администрации Краснодарского края (с указанием наименования образовательной программы в области противодействия коррупции, наименования образовательной организации, в которой проходило обучение по образовательной программе, продолжительности обучения);</w:t>
            </w:r>
          </w:p>
          <w:p w:rsidR="00ED0804" w:rsidRPr="003F1983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количество муниципальных служащих, впервые поступивших на муниципальную службу, прошедших обучение по образовательным программам в области противодействия коррупции за счет средств </w:t>
            </w: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организованное органом местного самоуправления муниципального образования Краснодарского края, в котором данные служащие проходят службу (с указанием наименования образовательной программы в области противодействия коррупции, наименования образовательной организации, в которой проходило обучение по образовательной программе, продолжительности обучения)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8647" w:type="dxa"/>
          </w:tcPr>
          <w:p w:rsidR="00ED0804" w:rsidRPr="003F1983" w:rsidRDefault="00ED0804" w:rsidP="00ED08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</w:t>
            </w:r>
            <w:r w:rsidRPr="007E725B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о реализации положений Указа Президента Российской Федерации от 23.06.2014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25B">
              <w:rPr>
                <w:rFonts w:ascii="Times New Roman" w:hAnsi="Times New Roman" w:cs="Times New Roman"/>
                <w:sz w:val="24"/>
                <w:szCs w:val="24"/>
              </w:rPr>
              <w:t>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Указа Президента Российской Федерации от 15.01.2020 № 13 "О внесении изменений в некоторые акты Президента Российской Федерации") в части заполнения соответствующими категориями лиц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 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8647" w:type="dxa"/>
          </w:tcPr>
          <w:p w:rsidR="00ED0804" w:rsidRPr="0069681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отражении информации о выполнении мероприятия необходимо указать: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применяемые методы анализа </w:t>
            </w: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претендующих на замещение должностей муниципальной службы, </w:t>
            </w: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проанализированы сведения о доходах, расходах, об имуществе и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проанализированы сведения о доходах, расходах, об имуществе и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подведомственных местным органам власти организаций, </w:t>
            </w: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проанализированы сведения о доходах, об имуществе и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характера;</w:t>
            </w:r>
          </w:p>
          <w:p w:rsidR="00ED0804" w:rsidRPr="0069681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итоги проведенного анализа (в том числе количество выявленных (установленных) фактов предоставления недостоверных и (или) неполных сведений)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4.2.5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указать: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(далее - граждане);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4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отношении которых установлены факты представления недостоверных и (или) неполных сведений;</w:t>
            </w:r>
          </w:p>
          <w:p w:rsidR="00ED0804" w:rsidRPr="00D85B7B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4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по итогам проведенных проверок отказано в замещении должностей муниципальной службы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4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указать: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B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нормами Закона Краснодарского края от 30.12.2013 № 2875-КЗ "О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обязанностей")</w:t>
            </w:r>
            <w:r w:rsidRPr="00535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характера;</w:t>
            </w:r>
          </w:p>
          <w:p w:rsidR="00477CD9" w:rsidRPr="00440BB4" w:rsidRDefault="00477CD9" w:rsidP="00477C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соблюдения муниципальными служащими </w:t>
            </w:r>
            <w:r w:rsidR="000258F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запретов</w:t>
            </w:r>
            <w:r w:rsidR="003446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ограничений;</w:t>
            </w:r>
          </w:p>
          <w:p w:rsidR="00477CD9" w:rsidRPr="00440BB4" w:rsidRDefault="00477CD9" w:rsidP="00477C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установлены факты несоблюдения ограничений</w:t>
            </w:r>
            <w:r w:rsidR="00041C3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запретов;</w:t>
            </w:r>
          </w:p>
          <w:p w:rsidR="00ED0804" w:rsidRPr="00477CD9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муниципальных служащих, привлеченных к дисциплинарной ответственности по результатам проведенных проверок (с разбивкой по </w:t>
            </w:r>
            <w:r w:rsidR="00477CD9" w:rsidRPr="00477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установленным фактам несоблюдения и </w:t>
            </w:r>
            <w:r w:rsidRPr="00477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видам дисциплинарных взыскания);</w:t>
            </w:r>
          </w:p>
          <w:p w:rsidR="00477CD9" w:rsidRPr="00D85B7B" w:rsidRDefault="00ED0804" w:rsidP="004674F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муниципальных служащих, уволенных в связи с утратой доверия по результатам проведенных проверок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4.2.7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647" w:type="dxa"/>
          </w:tcPr>
          <w:p w:rsidR="00ED0804" w:rsidRPr="00440BB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 указать:</w:t>
            </w:r>
          </w:p>
          <w:p w:rsidR="00ED0804" w:rsidRPr="00440BB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сведения о соблюдении которыми запретов, ограничений и требований, установленных в целях противодействия коррупции, проанализированы в отчетном периоде; </w:t>
            </w:r>
          </w:p>
          <w:p w:rsidR="00ED0804" w:rsidRPr="00440BB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методы </w:t>
            </w:r>
            <w:r w:rsidR="007D22D9">
              <w:rPr>
                <w:rFonts w:ascii="Times New Roman" w:hAnsi="Times New Roman" w:cs="Times New Roman"/>
                <w:sz w:val="24"/>
                <w:szCs w:val="24"/>
              </w:rPr>
              <w:t xml:space="preserve">и инструментарий 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анализа;</w:t>
            </w:r>
          </w:p>
          <w:p w:rsidR="004F7309" w:rsidRPr="00440BB4" w:rsidRDefault="004F7309" w:rsidP="004F730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отношении которых </w:t>
            </w:r>
            <w:r w:rsidR="00E23D1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проверочных мероприятий 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установлены факты</w:t>
            </w:r>
            <w:r w:rsidR="00041C3E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урегулировании конфликта интересов;</w:t>
            </w:r>
          </w:p>
          <w:p w:rsidR="00ED0804" w:rsidRPr="00440BB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привлеченных к дисциплинарной ответственности по результатам проведенных проверок</w:t>
            </w:r>
            <w:r w:rsidR="00285BB1">
              <w:rPr>
                <w:rFonts w:ascii="Times New Roman" w:hAnsi="Times New Roman" w:cs="Times New Roman"/>
                <w:sz w:val="24"/>
                <w:szCs w:val="24"/>
              </w:rPr>
              <w:t xml:space="preserve"> за несоблюдение требований о предотвращении или урегулирования конфликта интересов</w:t>
            </w: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 (с разбивкой по видам дисциплинарных взыскания);</w:t>
            </w:r>
          </w:p>
          <w:p w:rsidR="00ED0804" w:rsidRPr="00440BB4" w:rsidRDefault="00ED0804" w:rsidP="00A8735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уволенных в связи с утратой доверия </w:t>
            </w:r>
            <w:r w:rsidR="00A8735C">
              <w:rPr>
                <w:rFonts w:ascii="Times New Roman" w:hAnsi="Times New Roman" w:cs="Times New Roman"/>
                <w:sz w:val="24"/>
                <w:szCs w:val="24"/>
              </w:rPr>
              <w:t xml:space="preserve">за несоблюдение требований о предотвращении или урегулировании конфликта интересов 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муни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акт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), утверждающи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представителя 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(работодателя)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к совершению коррупционных правонарушений, перечень сведений, содержащихся в уведомлениях, организацию проверки этих сведений и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уведомлений.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- указать данную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Также необходимо отразить информацию о внесении в отчетном периоде изменений в данный правовой акт (в случае проведения такой работы);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отразить сведения о наличии/отсутствии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,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уведомлений представителя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(работодателя)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коррупционных правонарушений;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поступивших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о склонении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подробно описать,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доводит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ся до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положения антикоррупционного законодательства в части обязательного уведомления представителя 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(работодателя)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804" w:rsidRPr="003C38FB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описать ход </w:t>
            </w:r>
            <w:proofErr w:type="gramStart"/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proofErr w:type="gramEnd"/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поступившего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обращении в целях склонения к совершению коррупционного правонарушения, в том числе:</w:t>
            </w:r>
          </w:p>
          <w:p w:rsidR="00ED0804" w:rsidRPr="003C38FB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анализа обращения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разъяснений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в целях их информирования об обязательном и своевременном реагировании на случ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 склонения их к противоправным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виям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 (вне зависимости от формы их поступления (устно, письменно);</w:t>
            </w:r>
          </w:p>
          <w:p w:rsidR="00ED0804" w:rsidRPr="003F1983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органов прокуратуры или других государственных органов о факте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к совершению коррупционных правонарушений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4.2.9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647" w:type="dxa"/>
          </w:tcPr>
          <w:p w:rsidR="00ED0804" w:rsidRPr="002303F5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нормативный правовой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еквизит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), утверждающи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(работодателя)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иной оплачиваемой работы.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- указать данную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Также необходимо отразить информацию о внесении в отчетном периоде изменений в данный нормативный акт (в случае проведения такой работы);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отразить сведения о наличии/отсутствии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,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уведомлений представителя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(работодателя) 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подробно описать,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доводит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ся до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положения антикоррупционного законодательства в части обязательного уведомления представителя 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(работодателя)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работы;</w:t>
            </w:r>
          </w:p>
          <w:p w:rsidR="00ED0804" w:rsidRPr="003F1983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поступивших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иной оплачиваемой работы. При отражении данной информации также необходимо указать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которые не уведомили (несвоевременно уведомили) представителя 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(работодателя)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(при фактическом выполнении иной оплачиваемой работы). В случае, если в органе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муниципального образования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такие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 выявлялись в отчетном периоде - подробно описат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принятые в отношении них меры, в том числе привлечение к дисциплинарной ответственности 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4.2.10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нормативный правовой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акт (реквизиты), утверждающи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(выкупа). 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- указать данную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Также необходимо отразить информацию о внесении в отчетном периоде изменений в данный нормативный акт (в случае проведения такой работы)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отразить сведения о наличии/отсутствии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>,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303F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уведомлений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получении подарка;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 в отчетном периоде уведомлений о получении подарка;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сданных в отчетном периоде подарков;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 в отчетном периоде заявлений о выкупе подарка;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выкупленных подарков;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 описать применяемые в органе местного самоуправления муниципального образования Краснодарского края механизмы и инструментарий мониторинга исполнения служащими порядка сообщения о получении подарка;</w:t>
            </w:r>
          </w:p>
          <w:p w:rsidR="00ED0804" w:rsidRPr="003F1983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описать проводимую в органе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муниципального образования</w:t>
            </w: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разъяснительно-методологическая работу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 сведения муниципальных служащих информации о необходимости соблюдения </w:t>
            </w: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запретов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 xml:space="preserve"> службе, в том числе о запрете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развлечений, отдыха, транспортных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асходов, иное вознаграждение)</w:t>
            </w:r>
          </w:p>
        </w:tc>
      </w:tr>
      <w:tr w:rsidR="00ED0804" w:rsidRPr="003F1983" w:rsidTr="008070EA">
        <w:tc>
          <w:tcPr>
            <w:tcW w:w="98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4.2.11</w:t>
            </w:r>
          </w:p>
        </w:tc>
        <w:tc>
          <w:tcPr>
            <w:tcW w:w="5386" w:type="dxa"/>
          </w:tcPr>
          <w:p w:rsidR="00ED0804" w:rsidRPr="00D85B7B" w:rsidRDefault="00ED0804" w:rsidP="00ED0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8647" w:type="dxa"/>
          </w:tcPr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FE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804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описать применяемый в органе местного самоуправления муниципального образования Краснодарского края инструментарий в целях актуализации сведений, содержащихся в анкетах, представляемых при поступлении на муниципальную службу (далее – анкеты);</w:t>
            </w:r>
          </w:p>
          <w:p w:rsidR="00ED0804" w:rsidRPr="003F1983" w:rsidRDefault="00ED0804" w:rsidP="00ED08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актуализированных в отчетном периоде анкет</w:t>
            </w:r>
          </w:p>
        </w:tc>
      </w:tr>
      <w:tr w:rsidR="008473B9" w:rsidRPr="003F1983" w:rsidTr="008070EA">
        <w:tc>
          <w:tcPr>
            <w:tcW w:w="988" w:type="dxa"/>
          </w:tcPr>
          <w:p w:rsidR="008473B9" w:rsidRDefault="008473B9" w:rsidP="0084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</w:t>
            </w:r>
          </w:p>
        </w:tc>
        <w:tc>
          <w:tcPr>
            <w:tcW w:w="5386" w:type="dxa"/>
          </w:tcPr>
          <w:p w:rsidR="008473B9" w:rsidRPr="00D85B7B" w:rsidRDefault="008473B9" w:rsidP="00847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8647" w:type="dxa"/>
          </w:tcPr>
          <w:p w:rsidR="008473B9" w:rsidRDefault="008473B9" w:rsidP="008473B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23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необходимо:</w:t>
            </w:r>
          </w:p>
          <w:p w:rsidR="008473B9" w:rsidRDefault="008473B9" w:rsidP="008473B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23">
              <w:rPr>
                <w:rFonts w:ascii="Times New Roman" w:hAnsi="Times New Roman" w:cs="Times New Roman"/>
                <w:sz w:val="24"/>
                <w:szCs w:val="24"/>
              </w:rPr>
              <w:t>указать сведения о заключении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  <w:r w:rsidRPr="0045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 Краснодарского края</w:t>
            </w:r>
            <w:r w:rsidRPr="00452823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соответствующими общественными объединениями соглашений в целях создания правовых оснований для совместного проведения комплекса организационных, разъяснительных и иных мероприятий, направленных на противодействие коррупции;</w:t>
            </w:r>
          </w:p>
          <w:p w:rsidR="008473B9" w:rsidRDefault="008473B9" w:rsidP="008473B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общественных объединений, с которыми сотрудничество налажено ранее;</w:t>
            </w:r>
          </w:p>
          <w:p w:rsidR="008473B9" w:rsidRPr="003F1983" w:rsidRDefault="008473B9" w:rsidP="00D36C5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2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описать ход реализации заключенных соглашений, в том числе проведение совместных заседаний, обучений, их тематика, количество охваченных в ходе данной методической работы </w:t>
            </w:r>
            <w:r w:rsidR="00D36C5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52823">
              <w:rPr>
                <w:rFonts w:ascii="Times New Roman" w:hAnsi="Times New Roman" w:cs="Times New Roman"/>
                <w:sz w:val="24"/>
                <w:szCs w:val="24"/>
              </w:rPr>
              <w:t xml:space="preserve"> служа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и прочее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4.2.13</w:t>
            </w:r>
          </w:p>
        </w:tc>
        <w:tc>
          <w:tcPr>
            <w:tcW w:w="5386" w:type="dxa"/>
          </w:tcPr>
          <w:p w:rsidR="000E0222" w:rsidRPr="00D85B7B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647" w:type="dxa"/>
          </w:tcPr>
          <w:p w:rsidR="000E0222" w:rsidRPr="002D7D4A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выполнении мероприятия необходимо подробно описать проводимую работу в рамках правового и антикоррупционного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осуществляемую должностными лицами, ответственными за профилактику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муниципальных образований Краснодарского края</w:t>
            </w: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222" w:rsidRPr="002D7D4A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семинаров, бесед (индивидуальных и групповых) (с указанием их количества, тематики каждого из проведенных семинаров, дат их проведения, количества </w:t>
            </w:r>
            <w:r w:rsidR="00EA1D2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охваченных в результате данной работы);</w:t>
            </w:r>
          </w:p>
          <w:p w:rsidR="000E0222" w:rsidRPr="002D7D4A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работы:</w:t>
            </w:r>
          </w:p>
          <w:p w:rsidR="000E0222" w:rsidRPr="002D7D4A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пособий (с указанием общего количества подготовленных материалов, тематики каждого пособия, способов доведения до сведения </w:t>
            </w:r>
            <w:r w:rsidR="00EA1D2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(например, на бумажном носителе под роспись, размещение на официальных сайтах (с указанием гиперссылки);</w:t>
            </w:r>
          </w:p>
          <w:p w:rsidR="000E0222" w:rsidRPr="003F1983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A">
              <w:rPr>
                <w:rFonts w:ascii="Times New Roman" w:hAnsi="Times New Roman" w:cs="Times New Roman"/>
                <w:sz w:val="24"/>
                <w:szCs w:val="24"/>
              </w:rPr>
              <w:t>разработка агитационных материалов (плакатов, листовок) с отражением тематики каждого материала и информации о месте размещения (в помещениях, на официальных сайтах)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4.2.14</w:t>
            </w:r>
          </w:p>
        </w:tc>
        <w:tc>
          <w:tcPr>
            <w:tcW w:w="5386" w:type="dxa"/>
          </w:tcPr>
          <w:p w:rsidR="000E0222" w:rsidRPr="00D85B7B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647" w:type="dxa"/>
          </w:tcPr>
          <w:p w:rsidR="000D751C" w:rsidRDefault="000D751C" w:rsidP="000D751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1C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отражении информации о выполнении мероприятия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0D751C" w:rsidRDefault="000D751C" w:rsidP="000D751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муниципальных нормативных правовых актов, в отношении которых проведена антикоррупционная экспертиза;</w:t>
            </w:r>
          </w:p>
          <w:p w:rsidR="000D751C" w:rsidRDefault="000D751C" w:rsidP="000D751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положительных заключений;</w:t>
            </w:r>
          </w:p>
          <w:p w:rsidR="000D751C" w:rsidRDefault="000D751C" w:rsidP="000D751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отрицательных заключений;</w:t>
            </w:r>
          </w:p>
          <w:p w:rsidR="000E0222" w:rsidRPr="00D85B7B" w:rsidRDefault="000D751C" w:rsidP="000D751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заключений, подготовленных аккредитованными в установленном порядке независимыми экспертами (с указанием ФИО независимых экспертов)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4.2.15</w:t>
            </w:r>
          </w:p>
        </w:tc>
        <w:tc>
          <w:tcPr>
            <w:tcW w:w="5386" w:type="dxa"/>
          </w:tcPr>
          <w:p w:rsidR="000E0222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647" w:type="dxa"/>
          </w:tcPr>
          <w:p w:rsidR="000E0222" w:rsidRPr="00B80A1C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1C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отражении информации о выполнении мероприятия необходимо подробно описать ход реализации в органе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муниципального образования </w:t>
            </w:r>
            <w:r w:rsidRPr="00B80A1C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следующих правовых актов:</w:t>
            </w:r>
          </w:p>
          <w:p w:rsidR="000E0222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1C">
              <w:rPr>
                <w:rFonts w:ascii="Times New Roman" w:hAnsi="Times New Roman" w:cs="Times New Roman"/>
                <w:sz w:val="24"/>
                <w:szCs w:val="24"/>
              </w:rPr>
              <w:t>Указа Президента Российской Федерации от 20.05.2011 № 657 "О мониторинге правоприменения в Российской Федерации";</w:t>
            </w:r>
          </w:p>
          <w:p w:rsidR="000E0222" w:rsidRPr="00B80A1C" w:rsidRDefault="000E0222" w:rsidP="000E022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 от 19.08.2011 № 694 "Об утверждении методики осуществления мониторинга правоприменения в Российской Федерации";</w:t>
            </w:r>
          </w:p>
          <w:p w:rsidR="000E0222" w:rsidRPr="00D85B7B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правового</w:t>
            </w:r>
            <w:r w:rsidRPr="00B80A1C">
              <w:rPr>
                <w:rFonts w:ascii="Times New Roman" w:hAnsi="Times New Roman" w:cs="Times New Roman"/>
                <w:sz w:val="24"/>
                <w:szCs w:val="24"/>
              </w:rPr>
              <w:t xml:space="preserve"> акта о проведении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его реквизиты, какие муниципальные акты включены в план, итоги проведенного в органе власти мониторинга правоприменения)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4.2.16</w:t>
            </w:r>
          </w:p>
        </w:tc>
        <w:tc>
          <w:tcPr>
            <w:tcW w:w="5386" w:type="dxa"/>
          </w:tcPr>
          <w:p w:rsidR="000E0222" w:rsidRPr="00D85B7B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647" w:type="dxa"/>
          </w:tcPr>
          <w:p w:rsidR="000E0222" w:rsidRPr="003F1983" w:rsidRDefault="000E0222" w:rsidP="000E02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полнении мероприятия необходимо </w:t>
            </w: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актов</w:t>
            </w: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 xml:space="preserve"> (принятых, измененных, признанных утратившими силу и отмененных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категории по отдельности), которые направлены на устранение нарушений, выявленных по результатам мониторинга правоприменения</w:t>
            </w:r>
          </w:p>
        </w:tc>
      </w:tr>
      <w:tr w:rsidR="000E0222" w:rsidRPr="003F1983" w:rsidTr="0058129B">
        <w:tc>
          <w:tcPr>
            <w:tcW w:w="15021" w:type="dxa"/>
            <w:gridSpan w:val="3"/>
          </w:tcPr>
          <w:p w:rsidR="00FF2911" w:rsidRDefault="000E0222" w:rsidP="00FF2911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Совершенствование взаимодействия органов местного самоуправления со средствами массовой информации, населением</w:t>
            </w:r>
          </w:p>
          <w:p w:rsidR="000E0222" w:rsidRPr="00D85B7B" w:rsidRDefault="000E0222" w:rsidP="00FF2911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институтами гражданского общества по вопросам противодействия коррупции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386" w:type="dxa"/>
          </w:tcPr>
          <w:p w:rsidR="000E0222" w:rsidRPr="00D85B7B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C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8647" w:type="dxa"/>
          </w:tcPr>
          <w:p w:rsidR="00E6665B" w:rsidRDefault="00A5142A" w:rsidP="00E6665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мероприятия необходимо</w:t>
            </w:r>
            <w:r w:rsidR="00E6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E66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665B" w:rsidRDefault="00E6665B" w:rsidP="00E6665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выступлений (теле-, радиопрограммы, печатные публикации, публикации материалов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1D46">
              <w:rPr>
                <w:rFonts w:ascii="Times New Roman" w:hAnsi="Times New Roman" w:cs="Times New Roman"/>
                <w:sz w:val="24"/>
                <w:szCs w:val="24"/>
              </w:rPr>
              <w:t xml:space="preserve"> (каждая категория по отдельности, с кратким описанием тематики </w:t>
            </w:r>
            <w:r w:rsidR="000E7D15">
              <w:rPr>
                <w:rFonts w:ascii="Times New Roman" w:hAnsi="Times New Roman" w:cs="Times New Roman"/>
                <w:sz w:val="24"/>
                <w:szCs w:val="24"/>
              </w:rPr>
              <w:t xml:space="preserve">каждого из </w:t>
            </w:r>
            <w:r w:rsidR="00401D46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 w:rsidR="000E7D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01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222" w:rsidRPr="00D85B7B" w:rsidRDefault="00A117E6" w:rsidP="00EB7D6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антикоррупционной тематике в местных печатных средствах массовой информации, а также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"</w:t>
            </w: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наименований, дат и номеров местных печатных изданий, разделов/подразделов сайтов, где осуществлены публикации</w:t>
            </w:r>
            <w:r w:rsidR="00EB7D65">
              <w:rPr>
                <w:rFonts w:ascii="Times New Roman" w:hAnsi="Times New Roman" w:cs="Times New Roman"/>
                <w:sz w:val="24"/>
                <w:szCs w:val="24"/>
              </w:rPr>
              <w:t xml:space="preserve">, с кратким содержанием тематики </w:t>
            </w:r>
            <w:r w:rsidR="000E7D15">
              <w:rPr>
                <w:rFonts w:ascii="Times New Roman" w:hAnsi="Times New Roman" w:cs="Times New Roman"/>
                <w:sz w:val="24"/>
                <w:szCs w:val="24"/>
              </w:rPr>
              <w:t xml:space="preserve">каждой из </w:t>
            </w:r>
            <w:r w:rsidR="0041644E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386" w:type="dxa"/>
          </w:tcPr>
          <w:p w:rsidR="000E0222" w:rsidRPr="00D85B7B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8647" w:type="dxa"/>
          </w:tcPr>
          <w:p w:rsidR="00A117E6" w:rsidRDefault="0060708B" w:rsidP="006070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>При отражении информации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мероприятия необходимо</w:t>
            </w:r>
            <w:r w:rsidR="00A117E6">
              <w:rPr>
                <w:rFonts w:ascii="Times New Roman" w:hAnsi="Times New Roman" w:cs="Times New Roman"/>
                <w:sz w:val="24"/>
                <w:szCs w:val="24"/>
              </w:rPr>
              <w:t xml:space="preserve"> указать:</w:t>
            </w:r>
          </w:p>
          <w:p w:rsidR="0060708B" w:rsidRPr="0060708B" w:rsidRDefault="0060708B" w:rsidP="006070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мероприятиях по вопросам противодействия коррупции (количество, тематика, состав присутствующих, даты проведения), в том числе:</w:t>
            </w:r>
          </w:p>
          <w:p w:rsidR="0060708B" w:rsidRPr="0060708B" w:rsidRDefault="0060708B" w:rsidP="006070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с участием общественности (</w:t>
            </w:r>
            <w:r w:rsidR="00A117E6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пресс-конференции, </w:t>
            </w: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>сходы граждан, собрания трудовых коллективов, беседы с руководителями муниципальных учреждений);</w:t>
            </w:r>
          </w:p>
          <w:p w:rsidR="0060708B" w:rsidRPr="0060708B" w:rsidRDefault="0060708B" w:rsidP="006070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семинаров; </w:t>
            </w:r>
          </w:p>
          <w:p w:rsidR="000E0222" w:rsidRPr="00D85B7B" w:rsidRDefault="0060708B" w:rsidP="00A117E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и заседаний рабочих групп (в том числе с участием представителей правоохранительных </w:t>
            </w:r>
            <w:r w:rsidR="00A117E6">
              <w:rPr>
                <w:rFonts w:ascii="Times New Roman" w:hAnsi="Times New Roman" w:cs="Times New Roman"/>
                <w:sz w:val="24"/>
                <w:szCs w:val="24"/>
              </w:rPr>
              <w:t>и контрольно-надзорных органов</w:t>
            </w:r>
            <w:r w:rsidR="007F2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222" w:rsidRPr="003F1983" w:rsidTr="008070EA">
        <w:tc>
          <w:tcPr>
            <w:tcW w:w="988" w:type="dxa"/>
          </w:tcPr>
          <w:p w:rsidR="000E0222" w:rsidRDefault="000E0222" w:rsidP="000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5386" w:type="dxa"/>
          </w:tcPr>
          <w:p w:rsidR="000E0222" w:rsidRPr="00D85B7B" w:rsidRDefault="000E0222" w:rsidP="000E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противодействию коррупции с привлечением общественных палат (советов) муниципальных образований,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институтов гражданского общества</w:t>
            </w:r>
          </w:p>
        </w:tc>
        <w:tc>
          <w:tcPr>
            <w:tcW w:w="8647" w:type="dxa"/>
          </w:tcPr>
          <w:p w:rsidR="00CC7FFA" w:rsidRDefault="00983451" w:rsidP="00CC7F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отражении информации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мероприятия необходимо</w:t>
            </w:r>
            <w:r w:rsidR="00CC7FFA">
              <w:rPr>
                <w:rFonts w:ascii="Times New Roman" w:hAnsi="Times New Roman" w:cs="Times New Roman"/>
                <w:sz w:val="24"/>
                <w:szCs w:val="24"/>
              </w:rPr>
              <w:t xml:space="preserve"> указать</w:t>
            </w:r>
            <w:r w:rsidR="00524C3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="00CC7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0397" w:rsidRDefault="00CC7FFA" w:rsidP="00CC7F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создании и функционировании в муниципальном образовании Краснодарского края общественной палаты</w:t>
            </w:r>
            <w:r w:rsidR="0052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(совета);</w:t>
            </w:r>
          </w:p>
          <w:p w:rsidR="00CC7FFA" w:rsidRDefault="00524C33" w:rsidP="00CC7F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в муниципальном образовании Краснодарского края </w:t>
            </w:r>
            <w:r w:rsidR="008559ED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коллегиального органа при органе местного самоуправления (по вопросам антикоррупционной направленности);  </w:t>
            </w:r>
          </w:p>
          <w:p w:rsidR="00EF3A0C" w:rsidRDefault="00CC7FFA" w:rsidP="00EF3A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F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CC7FFA">
              <w:rPr>
                <w:rFonts w:ascii="Times New Roman" w:hAnsi="Times New Roman" w:cs="Times New Roman"/>
                <w:sz w:val="24"/>
                <w:szCs w:val="24"/>
              </w:rPr>
              <w:t>мероприятиях антикоррупционной направленности (количество, тематика, состав присутствующих, дата проведения), в том числе в форме:</w:t>
            </w:r>
          </w:p>
          <w:p w:rsidR="00EF3A0C" w:rsidRDefault="002370D4" w:rsidP="00EF3A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конференций, "</w:t>
            </w:r>
            <w:r w:rsidR="00CC7FFA" w:rsidRPr="00CC7FFA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C7FFA" w:rsidRPr="00CC7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A0C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научно-практических семинаров;</w:t>
            </w:r>
          </w:p>
          <w:p w:rsidR="00EF3A0C" w:rsidRDefault="00CC7FFA" w:rsidP="00EF3A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F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общественных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палат (</w:t>
            </w:r>
            <w:r w:rsidRPr="00CC7FFA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7FFA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антикоррупционной направленности);</w:t>
            </w:r>
          </w:p>
          <w:p w:rsidR="00CC7FFA" w:rsidRPr="00D85B7B" w:rsidRDefault="00CC7FFA" w:rsidP="00EF3A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FA">
              <w:rPr>
                <w:rFonts w:ascii="Times New Roman" w:hAnsi="Times New Roman" w:cs="Times New Roman"/>
                <w:sz w:val="24"/>
                <w:szCs w:val="24"/>
              </w:rPr>
              <w:t>заседаний рабочих групп по вопросам профилактики и противодействия коррупции</w:t>
            </w:r>
          </w:p>
        </w:tc>
      </w:tr>
    </w:tbl>
    <w:p w:rsidR="002C7243" w:rsidRDefault="002C7243" w:rsidP="00AF44F7">
      <w:pPr>
        <w:spacing w:after="0" w:line="240" w:lineRule="auto"/>
        <w:ind w:right="-45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D1E" w:rsidRPr="004E1D1E" w:rsidRDefault="004E1D1E" w:rsidP="00AF44F7">
      <w:pPr>
        <w:spacing w:after="0" w:line="240" w:lineRule="auto"/>
        <w:ind w:right="-45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1E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D22728" w:rsidRDefault="00AD34CE" w:rsidP="00AF44F7">
      <w:pPr>
        <w:spacing w:after="0" w:line="240" w:lineRule="auto"/>
        <w:ind w:right="-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E">
        <w:rPr>
          <w:rFonts w:ascii="Times New Roman" w:hAnsi="Times New Roman" w:cs="Times New Roman"/>
          <w:sz w:val="28"/>
          <w:szCs w:val="28"/>
        </w:rPr>
        <w:t>ОБРАЩАЕ</w:t>
      </w:r>
      <w:r w:rsidR="004E1D1E">
        <w:rPr>
          <w:rFonts w:ascii="Times New Roman" w:hAnsi="Times New Roman" w:cs="Times New Roman"/>
          <w:sz w:val="28"/>
          <w:szCs w:val="28"/>
        </w:rPr>
        <w:t>М</w:t>
      </w:r>
      <w:r w:rsidR="00D22728">
        <w:rPr>
          <w:rFonts w:ascii="Times New Roman" w:hAnsi="Times New Roman" w:cs="Times New Roman"/>
          <w:sz w:val="28"/>
          <w:szCs w:val="28"/>
        </w:rPr>
        <w:t xml:space="preserve"> ОСОБОЕ ВНИМАНИЕ на следующее:</w:t>
      </w:r>
    </w:p>
    <w:p w:rsidR="00785AB2" w:rsidRDefault="00785AB2" w:rsidP="00AF44F7">
      <w:pPr>
        <w:autoSpaceDE w:val="0"/>
        <w:autoSpaceDN w:val="0"/>
        <w:adjustRightInd w:val="0"/>
        <w:spacing w:after="0" w:line="240" w:lineRule="auto"/>
        <w:ind w:right="-4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представляемая информация должна</w:t>
      </w:r>
      <w:r w:rsidR="002B5F0C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4843FB">
        <w:rPr>
          <w:rFonts w:ascii="Times New Roman" w:hAnsi="Times New Roman" w:cs="Times New Roman"/>
          <w:sz w:val="28"/>
          <w:szCs w:val="28"/>
        </w:rPr>
        <w:t>СВОДНОЙ</w:t>
      </w:r>
      <w:r w:rsidR="002B5F0C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учитывать работу</w:t>
      </w:r>
      <w:r w:rsidR="00360A7B">
        <w:rPr>
          <w:rFonts w:ascii="Times New Roman" w:hAnsi="Times New Roman" w:cs="Times New Roman"/>
          <w:sz w:val="28"/>
          <w:szCs w:val="28"/>
        </w:rPr>
        <w:t xml:space="preserve"> (</w:t>
      </w:r>
      <w:r w:rsidR="00A102AE">
        <w:rPr>
          <w:rFonts w:ascii="Times New Roman" w:hAnsi="Times New Roman" w:cs="Times New Roman"/>
          <w:sz w:val="28"/>
          <w:szCs w:val="28"/>
        </w:rPr>
        <w:t>в том числе</w:t>
      </w:r>
      <w:r w:rsidR="00360A7B">
        <w:rPr>
          <w:rFonts w:ascii="Times New Roman" w:hAnsi="Times New Roman" w:cs="Times New Roman"/>
          <w:sz w:val="28"/>
          <w:szCs w:val="28"/>
        </w:rPr>
        <w:t xml:space="preserve"> количественные показатели)</w:t>
      </w:r>
      <w:r>
        <w:rPr>
          <w:rFonts w:ascii="Times New Roman" w:hAnsi="Times New Roman" w:cs="Times New Roman"/>
          <w:sz w:val="28"/>
          <w:szCs w:val="28"/>
        </w:rPr>
        <w:t>, проводимую в городских и сельских поселениях, входя</w:t>
      </w:r>
      <w:r w:rsidR="00AF44F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 в состав муниципальных районов</w:t>
      </w:r>
      <w:r w:rsidR="002B5F0C">
        <w:rPr>
          <w:rFonts w:ascii="Times New Roman" w:hAnsi="Times New Roman" w:cs="Times New Roman"/>
          <w:sz w:val="28"/>
          <w:szCs w:val="28"/>
        </w:rPr>
        <w:t>;</w:t>
      </w:r>
    </w:p>
    <w:p w:rsidR="004E1D1E" w:rsidRDefault="00AD34CE" w:rsidP="00AF44F7">
      <w:pPr>
        <w:spacing w:after="0" w:line="240" w:lineRule="auto"/>
        <w:ind w:right="-45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D1E">
        <w:rPr>
          <w:rFonts w:ascii="Times New Roman" w:hAnsi="Times New Roman" w:cs="Times New Roman"/>
          <w:sz w:val="28"/>
          <w:szCs w:val="28"/>
        </w:rPr>
        <w:t>количественные показатели, отраженные в данном отчете</w:t>
      </w:r>
      <w:r w:rsidR="004E1D1E">
        <w:rPr>
          <w:rFonts w:ascii="Times New Roman" w:hAnsi="Times New Roman" w:cs="Times New Roman"/>
          <w:sz w:val="28"/>
          <w:szCs w:val="28"/>
        </w:rPr>
        <w:t>, в</w:t>
      </w:r>
      <w:r w:rsidRPr="004E1D1E">
        <w:rPr>
          <w:rFonts w:ascii="Times New Roman" w:hAnsi="Times New Roman" w:cs="Times New Roman"/>
          <w:sz w:val="28"/>
          <w:szCs w:val="28"/>
        </w:rPr>
        <w:t xml:space="preserve"> ОБЯЗАТЕЛЬНОМ ПОРЯДКЕ </w:t>
      </w:r>
      <w:r w:rsidR="00181629">
        <w:rPr>
          <w:rFonts w:ascii="Times New Roman" w:hAnsi="Times New Roman" w:cs="Times New Roman"/>
          <w:sz w:val="28"/>
          <w:szCs w:val="28"/>
        </w:rPr>
        <w:t>ДОЛЖНЫ СОВПАДАТЬ</w:t>
      </w:r>
      <w:r w:rsidRPr="004E1D1E">
        <w:rPr>
          <w:rFonts w:ascii="Times New Roman" w:hAnsi="Times New Roman" w:cs="Times New Roman"/>
          <w:sz w:val="28"/>
          <w:szCs w:val="28"/>
        </w:rPr>
        <w:t xml:space="preserve"> с аналогичными количественными показателями, отраженн</w:t>
      </w:r>
      <w:r w:rsidR="004E1D1E">
        <w:rPr>
          <w:rFonts w:ascii="Times New Roman" w:hAnsi="Times New Roman" w:cs="Times New Roman"/>
          <w:sz w:val="28"/>
          <w:szCs w:val="28"/>
        </w:rPr>
        <w:t>ыми в иной отчетной информации, представляемой в управление контроля, профилактики коррупционных и иных правонарушений администрации Краснодарского края, в том числе</w:t>
      </w:r>
      <w:r w:rsidR="00A42B7E">
        <w:rPr>
          <w:rFonts w:ascii="Times New Roman" w:hAnsi="Times New Roman" w:cs="Times New Roman"/>
          <w:sz w:val="28"/>
          <w:szCs w:val="28"/>
        </w:rPr>
        <w:t xml:space="preserve"> </w:t>
      </w:r>
      <w:r w:rsidR="004E1D1E">
        <w:rPr>
          <w:rFonts w:ascii="Times New Roman" w:hAnsi="Times New Roman" w:cs="Times New Roman"/>
          <w:sz w:val="28"/>
          <w:szCs w:val="28"/>
        </w:rPr>
        <w:t xml:space="preserve">в сведениях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 (с </w:t>
      </w:r>
      <w:r w:rsidR="004E1D1E" w:rsidRPr="006369E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</w:t>
      </w:r>
      <w:r w:rsidR="00A4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программного обеспечения </w:t>
      </w:r>
      <w:r w:rsidR="004E1D1E">
        <w:rPr>
          <w:rFonts w:ascii="Times New Roman" w:hAnsi="Times New Roman" w:cs="Times New Roman"/>
          <w:color w:val="000000" w:themeColor="text1"/>
          <w:sz w:val="28"/>
          <w:szCs w:val="28"/>
        </w:rPr>
        <w:t>АИС "Мониторинг"</w:t>
      </w:r>
      <w:r w:rsidR="00E210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2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2728" w:rsidRDefault="00D22728" w:rsidP="004E1D1E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083" w:rsidRDefault="00E21083" w:rsidP="00E21083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083" w:rsidRDefault="00E21083" w:rsidP="00E21083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A2" w:rsidRPr="004E1D1E" w:rsidRDefault="00643FA2" w:rsidP="004E1D1E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1E" w:rsidRDefault="004E1D1E" w:rsidP="00AD34CE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1D1E" w:rsidSect="00AD34C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98" w:rsidRDefault="00503798" w:rsidP="00503798">
      <w:pPr>
        <w:spacing w:after="0" w:line="240" w:lineRule="auto"/>
      </w:pPr>
      <w:r>
        <w:separator/>
      </w:r>
    </w:p>
  </w:endnote>
  <w:endnote w:type="continuationSeparator" w:id="0">
    <w:p w:rsidR="00503798" w:rsidRDefault="00503798" w:rsidP="0050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98" w:rsidRDefault="00503798" w:rsidP="00503798">
      <w:pPr>
        <w:spacing w:after="0" w:line="240" w:lineRule="auto"/>
      </w:pPr>
      <w:r>
        <w:separator/>
      </w:r>
    </w:p>
  </w:footnote>
  <w:footnote w:type="continuationSeparator" w:id="0">
    <w:p w:rsidR="00503798" w:rsidRDefault="00503798" w:rsidP="0050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9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3798" w:rsidRPr="000B53E3" w:rsidRDefault="00503798" w:rsidP="000B53E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3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37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3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9B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03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F"/>
    <w:rsid w:val="00000CA4"/>
    <w:rsid w:val="00003678"/>
    <w:rsid w:val="00004DDA"/>
    <w:rsid w:val="00012A87"/>
    <w:rsid w:val="00015E33"/>
    <w:rsid w:val="00017687"/>
    <w:rsid w:val="000258F9"/>
    <w:rsid w:val="000328A9"/>
    <w:rsid w:val="000368B6"/>
    <w:rsid w:val="00037F1D"/>
    <w:rsid w:val="00041C3E"/>
    <w:rsid w:val="00042C4C"/>
    <w:rsid w:val="0004703F"/>
    <w:rsid w:val="00053A4D"/>
    <w:rsid w:val="0005571D"/>
    <w:rsid w:val="00055E78"/>
    <w:rsid w:val="000617B5"/>
    <w:rsid w:val="0006239A"/>
    <w:rsid w:val="0006679F"/>
    <w:rsid w:val="0006692A"/>
    <w:rsid w:val="00077AFD"/>
    <w:rsid w:val="00086129"/>
    <w:rsid w:val="00092D95"/>
    <w:rsid w:val="00093B49"/>
    <w:rsid w:val="00093F91"/>
    <w:rsid w:val="000A013C"/>
    <w:rsid w:val="000A1B8C"/>
    <w:rsid w:val="000A294E"/>
    <w:rsid w:val="000A39D1"/>
    <w:rsid w:val="000A43F3"/>
    <w:rsid w:val="000A466A"/>
    <w:rsid w:val="000A7740"/>
    <w:rsid w:val="000B2A03"/>
    <w:rsid w:val="000B53E3"/>
    <w:rsid w:val="000B6F94"/>
    <w:rsid w:val="000C413F"/>
    <w:rsid w:val="000C6398"/>
    <w:rsid w:val="000D2C74"/>
    <w:rsid w:val="000D444E"/>
    <w:rsid w:val="000D751C"/>
    <w:rsid w:val="000E0222"/>
    <w:rsid w:val="000E08C1"/>
    <w:rsid w:val="000E191D"/>
    <w:rsid w:val="000E1DB2"/>
    <w:rsid w:val="000E3B2A"/>
    <w:rsid w:val="000E7D15"/>
    <w:rsid w:val="000F02B4"/>
    <w:rsid w:val="000F1DEF"/>
    <w:rsid w:val="000F4CFA"/>
    <w:rsid w:val="000F797F"/>
    <w:rsid w:val="00100E16"/>
    <w:rsid w:val="0010795E"/>
    <w:rsid w:val="00112869"/>
    <w:rsid w:val="001128CB"/>
    <w:rsid w:val="00122477"/>
    <w:rsid w:val="00123DBE"/>
    <w:rsid w:val="00130420"/>
    <w:rsid w:val="001339B8"/>
    <w:rsid w:val="0015029E"/>
    <w:rsid w:val="00151B2C"/>
    <w:rsid w:val="00165F3F"/>
    <w:rsid w:val="00166609"/>
    <w:rsid w:val="0017133E"/>
    <w:rsid w:val="001808BF"/>
    <w:rsid w:val="00181629"/>
    <w:rsid w:val="001826F9"/>
    <w:rsid w:val="0019427F"/>
    <w:rsid w:val="001A5809"/>
    <w:rsid w:val="001A65B2"/>
    <w:rsid w:val="001A675D"/>
    <w:rsid w:val="001B7AFE"/>
    <w:rsid w:val="001C0251"/>
    <w:rsid w:val="001D1F39"/>
    <w:rsid w:val="001D3F55"/>
    <w:rsid w:val="001E3ABD"/>
    <w:rsid w:val="001F3D12"/>
    <w:rsid w:val="001F5436"/>
    <w:rsid w:val="0020406F"/>
    <w:rsid w:val="00204BF2"/>
    <w:rsid w:val="00207616"/>
    <w:rsid w:val="002115D4"/>
    <w:rsid w:val="0021259C"/>
    <w:rsid w:val="002161B2"/>
    <w:rsid w:val="00222309"/>
    <w:rsid w:val="0022606C"/>
    <w:rsid w:val="002303F5"/>
    <w:rsid w:val="002370D4"/>
    <w:rsid w:val="0024027F"/>
    <w:rsid w:val="0024253B"/>
    <w:rsid w:val="00242820"/>
    <w:rsid w:val="0026532E"/>
    <w:rsid w:val="00276CDB"/>
    <w:rsid w:val="00280D28"/>
    <w:rsid w:val="00283A1F"/>
    <w:rsid w:val="00285BB1"/>
    <w:rsid w:val="00287147"/>
    <w:rsid w:val="00297767"/>
    <w:rsid w:val="002A387A"/>
    <w:rsid w:val="002B32BF"/>
    <w:rsid w:val="002B37A4"/>
    <w:rsid w:val="002B5F0C"/>
    <w:rsid w:val="002B76AA"/>
    <w:rsid w:val="002C3EBF"/>
    <w:rsid w:val="002C5C3A"/>
    <w:rsid w:val="002C7243"/>
    <w:rsid w:val="002D4D72"/>
    <w:rsid w:val="002D7D4A"/>
    <w:rsid w:val="002E04A8"/>
    <w:rsid w:val="002E30B2"/>
    <w:rsid w:val="002F4A0E"/>
    <w:rsid w:val="0030029A"/>
    <w:rsid w:val="00314CDB"/>
    <w:rsid w:val="00315B68"/>
    <w:rsid w:val="00326201"/>
    <w:rsid w:val="00331274"/>
    <w:rsid w:val="003446F2"/>
    <w:rsid w:val="003527AA"/>
    <w:rsid w:val="00355423"/>
    <w:rsid w:val="00357429"/>
    <w:rsid w:val="00360A7B"/>
    <w:rsid w:val="00361F50"/>
    <w:rsid w:val="0036279E"/>
    <w:rsid w:val="00395FFD"/>
    <w:rsid w:val="003A6527"/>
    <w:rsid w:val="003B0DA2"/>
    <w:rsid w:val="003B311A"/>
    <w:rsid w:val="003B49B0"/>
    <w:rsid w:val="003C38FB"/>
    <w:rsid w:val="003C4422"/>
    <w:rsid w:val="003C5D3F"/>
    <w:rsid w:val="003E005B"/>
    <w:rsid w:val="003F1616"/>
    <w:rsid w:val="003F1983"/>
    <w:rsid w:val="003F7545"/>
    <w:rsid w:val="00401D46"/>
    <w:rsid w:val="00410018"/>
    <w:rsid w:val="00414075"/>
    <w:rsid w:val="0041583A"/>
    <w:rsid w:val="0041644E"/>
    <w:rsid w:val="00422C73"/>
    <w:rsid w:val="004344A3"/>
    <w:rsid w:val="00440BB4"/>
    <w:rsid w:val="004415B7"/>
    <w:rsid w:val="00441911"/>
    <w:rsid w:val="004420A9"/>
    <w:rsid w:val="00452823"/>
    <w:rsid w:val="00454E2A"/>
    <w:rsid w:val="00456C67"/>
    <w:rsid w:val="0045732D"/>
    <w:rsid w:val="004674F6"/>
    <w:rsid w:val="0047109E"/>
    <w:rsid w:val="004743DC"/>
    <w:rsid w:val="00477CD9"/>
    <w:rsid w:val="00480830"/>
    <w:rsid w:val="00482544"/>
    <w:rsid w:val="004843FB"/>
    <w:rsid w:val="00495C28"/>
    <w:rsid w:val="004B12F1"/>
    <w:rsid w:val="004B253E"/>
    <w:rsid w:val="004B47A2"/>
    <w:rsid w:val="004B7E1C"/>
    <w:rsid w:val="004C1671"/>
    <w:rsid w:val="004C71B0"/>
    <w:rsid w:val="004D393E"/>
    <w:rsid w:val="004D3E67"/>
    <w:rsid w:val="004D6B49"/>
    <w:rsid w:val="004E1D1E"/>
    <w:rsid w:val="004E4AEC"/>
    <w:rsid w:val="004E5416"/>
    <w:rsid w:val="004E5517"/>
    <w:rsid w:val="004F213B"/>
    <w:rsid w:val="004F266B"/>
    <w:rsid w:val="004F7309"/>
    <w:rsid w:val="00500B2F"/>
    <w:rsid w:val="00503798"/>
    <w:rsid w:val="005037E5"/>
    <w:rsid w:val="00513B96"/>
    <w:rsid w:val="00524C33"/>
    <w:rsid w:val="005355B7"/>
    <w:rsid w:val="005513B9"/>
    <w:rsid w:val="00554AC1"/>
    <w:rsid w:val="00554D7E"/>
    <w:rsid w:val="0056003B"/>
    <w:rsid w:val="00563BEB"/>
    <w:rsid w:val="00583DC4"/>
    <w:rsid w:val="0059455A"/>
    <w:rsid w:val="00596B77"/>
    <w:rsid w:val="005A3F1C"/>
    <w:rsid w:val="005A46F7"/>
    <w:rsid w:val="005B15B0"/>
    <w:rsid w:val="005C45B9"/>
    <w:rsid w:val="005C6E19"/>
    <w:rsid w:val="005D74C7"/>
    <w:rsid w:val="005E06DE"/>
    <w:rsid w:val="005E7526"/>
    <w:rsid w:val="005F0868"/>
    <w:rsid w:val="005F2BC0"/>
    <w:rsid w:val="005F3115"/>
    <w:rsid w:val="005F33E0"/>
    <w:rsid w:val="005F4FBB"/>
    <w:rsid w:val="00601FAD"/>
    <w:rsid w:val="006068F6"/>
    <w:rsid w:val="0060708B"/>
    <w:rsid w:val="00614E67"/>
    <w:rsid w:val="00617B21"/>
    <w:rsid w:val="00620397"/>
    <w:rsid w:val="00622349"/>
    <w:rsid w:val="00622933"/>
    <w:rsid w:val="00635679"/>
    <w:rsid w:val="00637484"/>
    <w:rsid w:val="00643FA2"/>
    <w:rsid w:val="00646D8A"/>
    <w:rsid w:val="006525A8"/>
    <w:rsid w:val="00656FA8"/>
    <w:rsid w:val="00660253"/>
    <w:rsid w:val="00662CA8"/>
    <w:rsid w:val="00664303"/>
    <w:rsid w:val="00667141"/>
    <w:rsid w:val="0067598D"/>
    <w:rsid w:val="006772F7"/>
    <w:rsid w:val="006775BB"/>
    <w:rsid w:val="006867E8"/>
    <w:rsid w:val="0069523F"/>
    <w:rsid w:val="00696814"/>
    <w:rsid w:val="006A1DEE"/>
    <w:rsid w:val="006A2038"/>
    <w:rsid w:val="006A7AFA"/>
    <w:rsid w:val="006B4606"/>
    <w:rsid w:val="006B53C7"/>
    <w:rsid w:val="006C0B60"/>
    <w:rsid w:val="006C1220"/>
    <w:rsid w:val="006C5107"/>
    <w:rsid w:val="006D13E6"/>
    <w:rsid w:val="006D5041"/>
    <w:rsid w:val="006E36BE"/>
    <w:rsid w:val="006E7A86"/>
    <w:rsid w:val="006F3417"/>
    <w:rsid w:val="00702274"/>
    <w:rsid w:val="00705FD2"/>
    <w:rsid w:val="00706825"/>
    <w:rsid w:val="0070694E"/>
    <w:rsid w:val="00707580"/>
    <w:rsid w:val="007246B4"/>
    <w:rsid w:val="00750358"/>
    <w:rsid w:val="00750EF3"/>
    <w:rsid w:val="00753339"/>
    <w:rsid w:val="007543BF"/>
    <w:rsid w:val="0076305B"/>
    <w:rsid w:val="007656AE"/>
    <w:rsid w:val="00765EDC"/>
    <w:rsid w:val="0076672D"/>
    <w:rsid w:val="00767196"/>
    <w:rsid w:val="007831B5"/>
    <w:rsid w:val="007850A2"/>
    <w:rsid w:val="00785AB2"/>
    <w:rsid w:val="007A0E98"/>
    <w:rsid w:val="007A3137"/>
    <w:rsid w:val="007A3FD7"/>
    <w:rsid w:val="007B0F42"/>
    <w:rsid w:val="007C7FC6"/>
    <w:rsid w:val="007D22D9"/>
    <w:rsid w:val="007E09B5"/>
    <w:rsid w:val="007E4305"/>
    <w:rsid w:val="007E5A0C"/>
    <w:rsid w:val="007E725B"/>
    <w:rsid w:val="007F1037"/>
    <w:rsid w:val="007F269E"/>
    <w:rsid w:val="0080391F"/>
    <w:rsid w:val="008070EA"/>
    <w:rsid w:val="00810CA3"/>
    <w:rsid w:val="00814336"/>
    <w:rsid w:val="00831CED"/>
    <w:rsid w:val="00842820"/>
    <w:rsid w:val="00845E18"/>
    <w:rsid w:val="008473B9"/>
    <w:rsid w:val="008517B4"/>
    <w:rsid w:val="0085353D"/>
    <w:rsid w:val="00854767"/>
    <w:rsid w:val="00855130"/>
    <w:rsid w:val="008559ED"/>
    <w:rsid w:val="00866091"/>
    <w:rsid w:val="00867B81"/>
    <w:rsid w:val="008753FE"/>
    <w:rsid w:val="00883B8F"/>
    <w:rsid w:val="00886D49"/>
    <w:rsid w:val="00892C7B"/>
    <w:rsid w:val="008A4C8B"/>
    <w:rsid w:val="008A5FA8"/>
    <w:rsid w:val="008A7E5B"/>
    <w:rsid w:val="008B137E"/>
    <w:rsid w:val="008B4FE4"/>
    <w:rsid w:val="008D102A"/>
    <w:rsid w:val="008D1204"/>
    <w:rsid w:val="008D329F"/>
    <w:rsid w:val="008D3AAA"/>
    <w:rsid w:val="008E49B1"/>
    <w:rsid w:val="008F53C4"/>
    <w:rsid w:val="00904FD2"/>
    <w:rsid w:val="00905BDE"/>
    <w:rsid w:val="009061AF"/>
    <w:rsid w:val="00924C93"/>
    <w:rsid w:val="00930318"/>
    <w:rsid w:val="00931316"/>
    <w:rsid w:val="00936CAF"/>
    <w:rsid w:val="009433CB"/>
    <w:rsid w:val="00954256"/>
    <w:rsid w:val="00957CC9"/>
    <w:rsid w:val="009604A0"/>
    <w:rsid w:val="00960A70"/>
    <w:rsid w:val="00964B9E"/>
    <w:rsid w:val="009706B9"/>
    <w:rsid w:val="009771EE"/>
    <w:rsid w:val="00983451"/>
    <w:rsid w:val="0099691F"/>
    <w:rsid w:val="009A091C"/>
    <w:rsid w:val="009A505E"/>
    <w:rsid w:val="009B2F23"/>
    <w:rsid w:val="009C4188"/>
    <w:rsid w:val="009C7EE9"/>
    <w:rsid w:val="009E5110"/>
    <w:rsid w:val="009F2E4E"/>
    <w:rsid w:val="009F3769"/>
    <w:rsid w:val="00A102AE"/>
    <w:rsid w:val="00A1175D"/>
    <w:rsid w:val="00A117E6"/>
    <w:rsid w:val="00A13F85"/>
    <w:rsid w:val="00A161D3"/>
    <w:rsid w:val="00A22009"/>
    <w:rsid w:val="00A31898"/>
    <w:rsid w:val="00A327EF"/>
    <w:rsid w:val="00A33D1F"/>
    <w:rsid w:val="00A365DF"/>
    <w:rsid w:val="00A42B7E"/>
    <w:rsid w:val="00A43704"/>
    <w:rsid w:val="00A5142A"/>
    <w:rsid w:val="00A533AE"/>
    <w:rsid w:val="00A61614"/>
    <w:rsid w:val="00A654D5"/>
    <w:rsid w:val="00A750F3"/>
    <w:rsid w:val="00A76C9F"/>
    <w:rsid w:val="00A83992"/>
    <w:rsid w:val="00A8735C"/>
    <w:rsid w:val="00A91B4F"/>
    <w:rsid w:val="00A94CCB"/>
    <w:rsid w:val="00A957D7"/>
    <w:rsid w:val="00A9765D"/>
    <w:rsid w:val="00AA10E6"/>
    <w:rsid w:val="00AA170F"/>
    <w:rsid w:val="00AB0DF0"/>
    <w:rsid w:val="00AB3C61"/>
    <w:rsid w:val="00AB4046"/>
    <w:rsid w:val="00AC06D1"/>
    <w:rsid w:val="00AC0877"/>
    <w:rsid w:val="00AC5FD7"/>
    <w:rsid w:val="00AD274C"/>
    <w:rsid w:val="00AD34CE"/>
    <w:rsid w:val="00AD4EAE"/>
    <w:rsid w:val="00AD7D8C"/>
    <w:rsid w:val="00AE0954"/>
    <w:rsid w:val="00AF06AE"/>
    <w:rsid w:val="00AF44F7"/>
    <w:rsid w:val="00AF4EC1"/>
    <w:rsid w:val="00B140F5"/>
    <w:rsid w:val="00B14115"/>
    <w:rsid w:val="00B17A20"/>
    <w:rsid w:val="00B17E9D"/>
    <w:rsid w:val="00B257FE"/>
    <w:rsid w:val="00B3228B"/>
    <w:rsid w:val="00B32666"/>
    <w:rsid w:val="00B32A20"/>
    <w:rsid w:val="00B35615"/>
    <w:rsid w:val="00B36D72"/>
    <w:rsid w:val="00B44E45"/>
    <w:rsid w:val="00B47EE7"/>
    <w:rsid w:val="00B528AD"/>
    <w:rsid w:val="00B53962"/>
    <w:rsid w:val="00B57814"/>
    <w:rsid w:val="00B600C6"/>
    <w:rsid w:val="00B61F15"/>
    <w:rsid w:val="00B63C7B"/>
    <w:rsid w:val="00B6415B"/>
    <w:rsid w:val="00B6758D"/>
    <w:rsid w:val="00B733CC"/>
    <w:rsid w:val="00B759E0"/>
    <w:rsid w:val="00B75E7A"/>
    <w:rsid w:val="00B80A1C"/>
    <w:rsid w:val="00B9046E"/>
    <w:rsid w:val="00B91BB9"/>
    <w:rsid w:val="00B948AC"/>
    <w:rsid w:val="00BA0E3C"/>
    <w:rsid w:val="00BB112E"/>
    <w:rsid w:val="00BB4F82"/>
    <w:rsid w:val="00BC19CC"/>
    <w:rsid w:val="00BD39E3"/>
    <w:rsid w:val="00BE6E7D"/>
    <w:rsid w:val="00BF2A6B"/>
    <w:rsid w:val="00BF2E53"/>
    <w:rsid w:val="00C039D0"/>
    <w:rsid w:val="00C124CF"/>
    <w:rsid w:val="00C263B7"/>
    <w:rsid w:val="00C26BF5"/>
    <w:rsid w:val="00C3363F"/>
    <w:rsid w:val="00C415E2"/>
    <w:rsid w:val="00C45834"/>
    <w:rsid w:val="00C51C4C"/>
    <w:rsid w:val="00C63637"/>
    <w:rsid w:val="00C65F55"/>
    <w:rsid w:val="00C74EF1"/>
    <w:rsid w:val="00C839F3"/>
    <w:rsid w:val="00C8484D"/>
    <w:rsid w:val="00C865AC"/>
    <w:rsid w:val="00C90908"/>
    <w:rsid w:val="00C93E4B"/>
    <w:rsid w:val="00C95D0B"/>
    <w:rsid w:val="00C96402"/>
    <w:rsid w:val="00CA6F68"/>
    <w:rsid w:val="00CA775C"/>
    <w:rsid w:val="00CB451E"/>
    <w:rsid w:val="00CC4C25"/>
    <w:rsid w:val="00CC7FFA"/>
    <w:rsid w:val="00CD0364"/>
    <w:rsid w:val="00CF48C4"/>
    <w:rsid w:val="00D052BE"/>
    <w:rsid w:val="00D07446"/>
    <w:rsid w:val="00D123E9"/>
    <w:rsid w:val="00D145DD"/>
    <w:rsid w:val="00D15336"/>
    <w:rsid w:val="00D17341"/>
    <w:rsid w:val="00D17BE0"/>
    <w:rsid w:val="00D22728"/>
    <w:rsid w:val="00D244C7"/>
    <w:rsid w:val="00D273D6"/>
    <w:rsid w:val="00D32914"/>
    <w:rsid w:val="00D364DC"/>
    <w:rsid w:val="00D36C59"/>
    <w:rsid w:val="00D3797D"/>
    <w:rsid w:val="00D428F8"/>
    <w:rsid w:val="00D449FD"/>
    <w:rsid w:val="00D57417"/>
    <w:rsid w:val="00D85B7B"/>
    <w:rsid w:val="00D9289C"/>
    <w:rsid w:val="00D955A2"/>
    <w:rsid w:val="00D955A4"/>
    <w:rsid w:val="00DA03B0"/>
    <w:rsid w:val="00DC2652"/>
    <w:rsid w:val="00DC4AD0"/>
    <w:rsid w:val="00DC7A39"/>
    <w:rsid w:val="00DE0A71"/>
    <w:rsid w:val="00DE1E28"/>
    <w:rsid w:val="00E018EB"/>
    <w:rsid w:val="00E13777"/>
    <w:rsid w:val="00E15806"/>
    <w:rsid w:val="00E16CA1"/>
    <w:rsid w:val="00E21083"/>
    <w:rsid w:val="00E23D17"/>
    <w:rsid w:val="00E3085B"/>
    <w:rsid w:val="00E30FBC"/>
    <w:rsid w:val="00E37B10"/>
    <w:rsid w:val="00E37D7B"/>
    <w:rsid w:val="00E408EC"/>
    <w:rsid w:val="00E40906"/>
    <w:rsid w:val="00E43C98"/>
    <w:rsid w:val="00E46B03"/>
    <w:rsid w:val="00E46D57"/>
    <w:rsid w:val="00E56882"/>
    <w:rsid w:val="00E56921"/>
    <w:rsid w:val="00E640B8"/>
    <w:rsid w:val="00E6665B"/>
    <w:rsid w:val="00E83FF6"/>
    <w:rsid w:val="00E87223"/>
    <w:rsid w:val="00E87BE7"/>
    <w:rsid w:val="00E956A3"/>
    <w:rsid w:val="00E95DFA"/>
    <w:rsid w:val="00EA018A"/>
    <w:rsid w:val="00EA1D21"/>
    <w:rsid w:val="00EA5738"/>
    <w:rsid w:val="00EB374E"/>
    <w:rsid w:val="00EB7D65"/>
    <w:rsid w:val="00EC0DEF"/>
    <w:rsid w:val="00ED0804"/>
    <w:rsid w:val="00EE38D3"/>
    <w:rsid w:val="00EE7A31"/>
    <w:rsid w:val="00EF34EC"/>
    <w:rsid w:val="00EF3A0C"/>
    <w:rsid w:val="00EF70D1"/>
    <w:rsid w:val="00F00415"/>
    <w:rsid w:val="00F00D65"/>
    <w:rsid w:val="00F011B2"/>
    <w:rsid w:val="00F022EA"/>
    <w:rsid w:val="00F0309C"/>
    <w:rsid w:val="00F05D79"/>
    <w:rsid w:val="00F157A2"/>
    <w:rsid w:val="00F347EA"/>
    <w:rsid w:val="00F37EE6"/>
    <w:rsid w:val="00F423EA"/>
    <w:rsid w:val="00F43438"/>
    <w:rsid w:val="00F47607"/>
    <w:rsid w:val="00F4780C"/>
    <w:rsid w:val="00F5173C"/>
    <w:rsid w:val="00F63324"/>
    <w:rsid w:val="00F64B15"/>
    <w:rsid w:val="00F714CB"/>
    <w:rsid w:val="00F715C0"/>
    <w:rsid w:val="00F71CEA"/>
    <w:rsid w:val="00F72335"/>
    <w:rsid w:val="00F769ED"/>
    <w:rsid w:val="00F94801"/>
    <w:rsid w:val="00F971F2"/>
    <w:rsid w:val="00FA0940"/>
    <w:rsid w:val="00FA098E"/>
    <w:rsid w:val="00FA24A6"/>
    <w:rsid w:val="00FA6351"/>
    <w:rsid w:val="00FC33DA"/>
    <w:rsid w:val="00FD0DC1"/>
    <w:rsid w:val="00FE2006"/>
    <w:rsid w:val="00FE4E78"/>
    <w:rsid w:val="00FF0E93"/>
    <w:rsid w:val="00FF1788"/>
    <w:rsid w:val="00FF2911"/>
    <w:rsid w:val="00FF3345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1273F-D651-4DBB-B0F1-185AE8D2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798"/>
  </w:style>
  <w:style w:type="paragraph" w:styleId="a6">
    <w:name w:val="footer"/>
    <w:basedOn w:val="a"/>
    <w:link w:val="a7"/>
    <w:uiPriority w:val="99"/>
    <w:unhideWhenUsed/>
    <w:rsid w:val="005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798"/>
  </w:style>
  <w:style w:type="paragraph" w:styleId="a8">
    <w:name w:val="Balloon Text"/>
    <w:basedOn w:val="a"/>
    <w:link w:val="a9"/>
    <w:uiPriority w:val="99"/>
    <w:semiHidden/>
    <w:unhideWhenUsed/>
    <w:rsid w:val="002E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754F-099A-4C0D-AAC1-A185725D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Наталья Петровна</dc:creator>
  <cp:keywords/>
  <dc:description/>
  <cp:lastModifiedBy>Близнюк Наталья Петровна</cp:lastModifiedBy>
  <cp:revision>722</cp:revision>
  <cp:lastPrinted>2020-01-30T13:40:00Z</cp:lastPrinted>
  <dcterms:created xsi:type="dcterms:W3CDTF">2020-01-27T06:42:00Z</dcterms:created>
  <dcterms:modified xsi:type="dcterms:W3CDTF">2020-01-30T13:41:00Z</dcterms:modified>
</cp:coreProperties>
</file>