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797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прогнозируемых объемах муниципального долга </w:t>
      </w:r>
      <w:r w:rsidR="00BB1838">
        <w:rPr>
          <w:rFonts w:ascii="Times New Roman" w:hAnsi="Times New Roman" w:cs="Times New Roman"/>
          <w:sz w:val="28"/>
          <w:szCs w:val="28"/>
        </w:rPr>
        <w:t xml:space="preserve"> и расходов  на обслуживание муниципальных обязательств Ковалевского сельского поселения </w:t>
      </w:r>
      <w:proofErr w:type="spellStart"/>
      <w:r w:rsidR="00BB1838">
        <w:rPr>
          <w:rFonts w:ascii="Times New Roman" w:hAnsi="Times New Roman" w:cs="Times New Roman"/>
          <w:sz w:val="28"/>
          <w:szCs w:val="28"/>
        </w:rPr>
        <w:t>Новокубанского</w:t>
      </w:r>
      <w:proofErr w:type="spellEnd"/>
      <w:r w:rsidR="00BB1838">
        <w:rPr>
          <w:rFonts w:ascii="Times New Roman" w:hAnsi="Times New Roman" w:cs="Times New Roman"/>
          <w:sz w:val="28"/>
          <w:szCs w:val="28"/>
        </w:rPr>
        <w:t xml:space="preserve"> района Краснодарского края</w:t>
      </w:r>
    </w:p>
    <w:p w:rsidR="00226797" w:rsidRDefault="00226797" w:rsidP="0022679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Style w:val="a3"/>
        <w:tblW w:w="0" w:type="auto"/>
        <w:tblLook w:val="04A0"/>
      </w:tblPr>
      <w:tblGrid>
        <w:gridCol w:w="8472"/>
        <w:gridCol w:w="2126"/>
        <w:gridCol w:w="2126"/>
        <w:gridCol w:w="2062"/>
      </w:tblGrid>
      <w:tr w:rsidR="00226797" w:rsidTr="00530615">
        <w:tc>
          <w:tcPr>
            <w:tcW w:w="8472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126" w:type="dxa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B1838" w:rsidRDefault="00BB1838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за 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 по состоянию на 01.10.20</w:t>
            </w:r>
            <w:r w:rsidR="000506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126" w:type="dxa"/>
          </w:tcPr>
          <w:p w:rsidR="00226797" w:rsidRDefault="00226797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4442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62" w:type="dxa"/>
          </w:tcPr>
          <w:p w:rsidR="00226797" w:rsidRDefault="00226797" w:rsidP="00AB29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</w:t>
            </w:r>
            <w:r w:rsidR="009E5A8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B298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26797" w:rsidRPr="003A6C9E" w:rsidTr="00530615">
        <w:tc>
          <w:tcPr>
            <w:tcW w:w="8472" w:type="dxa"/>
          </w:tcPr>
          <w:p w:rsidR="00226797" w:rsidRPr="003A6C9E" w:rsidRDefault="00226797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1. Муниципальный долг городского округа/муниципального района, всего</w:t>
            </w: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Pr="003A6C9E" w:rsidRDefault="00226797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 (в том числе ранее выданные поручительства)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26797" w:rsidTr="00530615">
        <w:tc>
          <w:tcPr>
            <w:tcW w:w="8472" w:type="dxa"/>
          </w:tcPr>
          <w:p w:rsidR="00226797" w:rsidRDefault="00226797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226797" w:rsidRDefault="0022679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Pr="003A6C9E" w:rsidRDefault="009A22A5" w:rsidP="00BB183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2. Муниципальный долг городских и сельских поселений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802B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A6C9E">
              <w:rPr>
                <w:rFonts w:ascii="Times New Roman" w:hAnsi="Times New Roman" w:cs="Times New Roman"/>
                <w:b/>
                <w:sz w:val="28"/>
                <w:szCs w:val="28"/>
              </w:rPr>
              <w:t>всего*</w:t>
            </w:r>
          </w:p>
        </w:tc>
        <w:tc>
          <w:tcPr>
            <w:tcW w:w="2126" w:type="dxa"/>
            <w:vAlign w:val="center"/>
          </w:tcPr>
          <w:p w:rsidR="009A22A5" w:rsidRPr="009A22A5" w:rsidRDefault="00AB298B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3500,0</w:t>
            </w:r>
          </w:p>
        </w:tc>
        <w:tc>
          <w:tcPr>
            <w:tcW w:w="2126" w:type="dxa"/>
            <w:vAlign w:val="center"/>
          </w:tcPr>
          <w:p w:rsidR="009A22A5" w:rsidRPr="009A22A5" w:rsidRDefault="00AB298B" w:rsidP="00AD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3150,0</w:t>
            </w:r>
          </w:p>
        </w:tc>
        <w:tc>
          <w:tcPr>
            <w:tcW w:w="2062" w:type="dxa"/>
            <w:vAlign w:val="center"/>
          </w:tcPr>
          <w:p w:rsidR="009A22A5" w:rsidRPr="009A22A5" w:rsidRDefault="00AB298B" w:rsidP="0047229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3150,0</w:t>
            </w:r>
          </w:p>
        </w:tc>
      </w:tr>
      <w:tr w:rsidR="009A22A5" w:rsidTr="00530615">
        <w:tc>
          <w:tcPr>
            <w:tcW w:w="8472" w:type="dxa"/>
          </w:tcPr>
          <w:p w:rsidR="009A22A5" w:rsidRPr="00CF0075" w:rsidRDefault="009A22A5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>Ковалевское</w:t>
            </w:r>
            <w:proofErr w:type="spellEnd"/>
            <w:r w:rsidRPr="00CF00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гарантии </w:t>
            </w: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9A22A5" w:rsidRDefault="009A22A5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 кредитных организаций</w:t>
            </w:r>
          </w:p>
        </w:tc>
        <w:tc>
          <w:tcPr>
            <w:tcW w:w="2126" w:type="dxa"/>
            <w:vAlign w:val="center"/>
          </w:tcPr>
          <w:p w:rsidR="009A22A5" w:rsidRDefault="009E5A8D" w:rsidP="009E5A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26" w:type="dxa"/>
            <w:vAlign w:val="center"/>
          </w:tcPr>
          <w:p w:rsidR="009A22A5" w:rsidRDefault="00185299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062" w:type="dxa"/>
            <w:vAlign w:val="center"/>
          </w:tcPr>
          <w:p w:rsidR="009A22A5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A22A5" w:rsidTr="00530615">
        <w:tc>
          <w:tcPr>
            <w:tcW w:w="8472" w:type="dxa"/>
          </w:tcPr>
          <w:p w:rsidR="009A22A5" w:rsidRDefault="009A22A5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</w:t>
            </w:r>
          </w:p>
        </w:tc>
        <w:tc>
          <w:tcPr>
            <w:tcW w:w="2126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  <w:tc>
          <w:tcPr>
            <w:tcW w:w="2126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3150,0</w:t>
            </w:r>
          </w:p>
        </w:tc>
        <w:tc>
          <w:tcPr>
            <w:tcW w:w="2062" w:type="dxa"/>
            <w:vAlign w:val="center"/>
          </w:tcPr>
          <w:p w:rsidR="009A22A5" w:rsidRDefault="00AB298B" w:rsidP="004722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3150,0</w:t>
            </w:r>
          </w:p>
        </w:tc>
      </w:tr>
      <w:tr w:rsidR="00F2242A" w:rsidTr="00530615">
        <w:tc>
          <w:tcPr>
            <w:tcW w:w="8472" w:type="dxa"/>
          </w:tcPr>
          <w:p w:rsidR="00F2242A" w:rsidRPr="00CF0075" w:rsidRDefault="00F2242A" w:rsidP="0053061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3.Расходы на обслуживание муниципального долга, всего</w:t>
            </w:r>
          </w:p>
        </w:tc>
        <w:tc>
          <w:tcPr>
            <w:tcW w:w="2126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7,5</w:t>
            </w:r>
          </w:p>
        </w:tc>
        <w:tc>
          <w:tcPr>
            <w:tcW w:w="2126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3,0</w:t>
            </w:r>
          </w:p>
        </w:tc>
        <w:tc>
          <w:tcPr>
            <w:tcW w:w="2062" w:type="dxa"/>
            <w:vAlign w:val="center"/>
          </w:tcPr>
          <w:p w:rsidR="00F2242A" w:rsidRPr="00F2242A" w:rsidRDefault="00AB298B" w:rsidP="00251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3,0</w:t>
            </w: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расходы:</w:t>
            </w:r>
          </w:p>
        </w:tc>
        <w:tc>
          <w:tcPr>
            <w:tcW w:w="2126" w:type="dxa"/>
            <w:vAlign w:val="center"/>
          </w:tcPr>
          <w:p w:rsidR="00F2242A" w:rsidRDefault="00F2242A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062" w:type="dxa"/>
            <w:vAlign w:val="center"/>
          </w:tcPr>
          <w:p w:rsidR="00F2242A" w:rsidRPr="00F2242A" w:rsidRDefault="00F2242A" w:rsidP="005306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2242A" w:rsidTr="00530615">
        <w:tc>
          <w:tcPr>
            <w:tcW w:w="8472" w:type="dxa"/>
          </w:tcPr>
          <w:p w:rsidR="00F2242A" w:rsidRDefault="00F2242A" w:rsidP="005306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Городских  и сельских поселений</w:t>
            </w:r>
          </w:p>
        </w:tc>
        <w:tc>
          <w:tcPr>
            <w:tcW w:w="2126" w:type="dxa"/>
            <w:vAlign w:val="center"/>
          </w:tcPr>
          <w:p w:rsidR="00F2242A" w:rsidRDefault="00243347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2126" w:type="dxa"/>
            <w:vAlign w:val="center"/>
          </w:tcPr>
          <w:p w:rsidR="00F2242A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2062" w:type="dxa"/>
            <w:vAlign w:val="center"/>
          </w:tcPr>
          <w:p w:rsidR="00F2242A" w:rsidRDefault="00AB298B" w:rsidP="005306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</w:tbl>
    <w:p w:rsidR="00226797" w:rsidRPr="00E61EED" w:rsidRDefault="00226797" w:rsidP="0022679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73984" w:rsidRDefault="00185299"/>
    <w:sectPr w:rsidR="00D73984" w:rsidSect="00E61EE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0058"/>
    <w:rsid w:val="00012AB1"/>
    <w:rsid w:val="000506FC"/>
    <w:rsid w:val="00056BCD"/>
    <w:rsid w:val="00100058"/>
    <w:rsid w:val="00107F09"/>
    <w:rsid w:val="001471D3"/>
    <w:rsid w:val="00151A10"/>
    <w:rsid w:val="00167858"/>
    <w:rsid w:val="00185299"/>
    <w:rsid w:val="001A5E2C"/>
    <w:rsid w:val="00226797"/>
    <w:rsid w:val="00231508"/>
    <w:rsid w:val="00243347"/>
    <w:rsid w:val="00277664"/>
    <w:rsid w:val="002E1553"/>
    <w:rsid w:val="00332033"/>
    <w:rsid w:val="00344355"/>
    <w:rsid w:val="003673D4"/>
    <w:rsid w:val="003D7A53"/>
    <w:rsid w:val="004125DB"/>
    <w:rsid w:val="00444230"/>
    <w:rsid w:val="004B0477"/>
    <w:rsid w:val="005163C1"/>
    <w:rsid w:val="00522367"/>
    <w:rsid w:val="005F5F6D"/>
    <w:rsid w:val="0061233A"/>
    <w:rsid w:val="00733DBD"/>
    <w:rsid w:val="007353CB"/>
    <w:rsid w:val="007D7825"/>
    <w:rsid w:val="007E3424"/>
    <w:rsid w:val="00802B25"/>
    <w:rsid w:val="00806ADF"/>
    <w:rsid w:val="008373F6"/>
    <w:rsid w:val="00857B50"/>
    <w:rsid w:val="008C7024"/>
    <w:rsid w:val="00906B36"/>
    <w:rsid w:val="00944D67"/>
    <w:rsid w:val="00964C27"/>
    <w:rsid w:val="0098555F"/>
    <w:rsid w:val="009A22A5"/>
    <w:rsid w:val="009D3088"/>
    <w:rsid w:val="009E5A8D"/>
    <w:rsid w:val="00A17006"/>
    <w:rsid w:val="00AB298B"/>
    <w:rsid w:val="00AD0331"/>
    <w:rsid w:val="00B833D0"/>
    <w:rsid w:val="00BB1838"/>
    <w:rsid w:val="00BF3B10"/>
    <w:rsid w:val="00C936D2"/>
    <w:rsid w:val="00CA5942"/>
    <w:rsid w:val="00CC7FE1"/>
    <w:rsid w:val="00D01DA3"/>
    <w:rsid w:val="00D365EE"/>
    <w:rsid w:val="00D471AC"/>
    <w:rsid w:val="00ED3244"/>
    <w:rsid w:val="00EF6692"/>
    <w:rsid w:val="00F0569B"/>
    <w:rsid w:val="00F110F4"/>
    <w:rsid w:val="00F2242A"/>
    <w:rsid w:val="00FD0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7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6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Музычук Ольга Анатольевна</dc:creator>
  <cp:lastModifiedBy>GB</cp:lastModifiedBy>
  <cp:revision>57</cp:revision>
  <dcterms:created xsi:type="dcterms:W3CDTF">2014-09-11T12:25:00Z</dcterms:created>
  <dcterms:modified xsi:type="dcterms:W3CDTF">2021-12-13T14:14:00Z</dcterms:modified>
</cp:coreProperties>
</file>