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B8" w:rsidRPr="00A269B8" w:rsidRDefault="00A269B8" w:rsidP="00A269B8">
      <w:pPr>
        <w:rPr>
          <w:sz w:val="28"/>
          <w:szCs w:val="28"/>
        </w:rPr>
      </w:pPr>
    </w:p>
    <w:p w:rsidR="00A4525D" w:rsidRDefault="00A4525D" w:rsidP="00A4525D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КРАСНОДАРСКИЙ КРАЙ</w:t>
      </w:r>
    </w:p>
    <w:p w:rsidR="00A4525D" w:rsidRDefault="00A4525D" w:rsidP="00A4525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НОВОКУБАНСКИЙ РАЙОН</w:t>
      </w:r>
    </w:p>
    <w:p w:rsidR="00A4525D" w:rsidRDefault="00A4525D" w:rsidP="00A4525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КОВАЛЕВСКОГО СЕЛЬСКОГО ПОСЕЛЕНИЯ</w:t>
      </w:r>
    </w:p>
    <w:p w:rsidR="00A4525D" w:rsidRDefault="00A4525D" w:rsidP="00A4525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НОВОКУБАНСКОГО РАЙОНА</w:t>
      </w:r>
    </w:p>
    <w:p w:rsidR="00A4525D" w:rsidRDefault="00A4525D" w:rsidP="00A4525D">
      <w:pPr>
        <w:jc w:val="center"/>
        <w:rPr>
          <w:sz w:val="24"/>
          <w:szCs w:val="24"/>
        </w:rPr>
      </w:pPr>
    </w:p>
    <w:p w:rsidR="00A4525D" w:rsidRDefault="00A4525D" w:rsidP="00A4525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4525D" w:rsidRDefault="00A4525D" w:rsidP="00A4525D">
      <w:pPr>
        <w:jc w:val="center"/>
        <w:rPr>
          <w:sz w:val="24"/>
          <w:szCs w:val="24"/>
        </w:rPr>
      </w:pPr>
    </w:p>
    <w:p w:rsidR="00A4525D" w:rsidRDefault="00A4525D" w:rsidP="00A4525D">
      <w:pPr>
        <w:jc w:val="center"/>
        <w:rPr>
          <w:sz w:val="24"/>
          <w:szCs w:val="24"/>
        </w:rPr>
      </w:pPr>
      <w:r>
        <w:rPr>
          <w:sz w:val="24"/>
          <w:szCs w:val="24"/>
        </w:rPr>
        <w:t>1 декабря  2014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 315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Ковалевское</w:t>
      </w:r>
      <w:proofErr w:type="spellEnd"/>
    </w:p>
    <w:p w:rsidR="00A4525D" w:rsidRDefault="00A4525D" w:rsidP="00D67D38">
      <w:pPr>
        <w:pStyle w:val="3"/>
        <w:spacing w:line="240" w:lineRule="auto"/>
        <w:rPr>
          <w:sz w:val="28"/>
          <w:szCs w:val="28"/>
        </w:rPr>
      </w:pPr>
    </w:p>
    <w:p w:rsidR="00D67D38" w:rsidRPr="00D67D38" w:rsidRDefault="00D67D38" w:rsidP="00D67D38">
      <w:pPr>
        <w:pStyle w:val="3"/>
        <w:spacing w:line="240" w:lineRule="auto"/>
        <w:rPr>
          <w:sz w:val="28"/>
          <w:szCs w:val="28"/>
        </w:rPr>
      </w:pPr>
      <w:r w:rsidRPr="00D67D38">
        <w:rPr>
          <w:sz w:val="28"/>
          <w:szCs w:val="28"/>
        </w:rPr>
        <w:t>О мониторинге коррупционных</w:t>
      </w:r>
      <w:r>
        <w:rPr>
          <w:sz w:val="28"/>
          <w:szCs w:val="28"/>
        </w:rPr>
        <w:t xml:space="preserve"> рисков в Ковалевском сельском поселении Новокубанского района</w:t>
      </w:r>
    </w:p>
    <w:p w:rsidR="00D67D38" w:rsidRPr="00A269B8" w:rsidRDefault="00D67D38" w:rsidP="00D67D38">
      <w:pPr>
        <w:rPr>
          <w:sz w:val="28"/>
          <w:szCs w:val="28"/>
        </w:rPr>
      </w:pPr>
    </w:p>
    <w:p w:rsidR="003E0DD6" w:rsidRPr="0056515A" w:rsidRDefault="003E0DD6" w:rsidP="00D67D38">
      <w:pPr>
        <w:ind w:firstLine="709"/>
        <w:jc w:val="both"/>
        <w:rPr>
          <w:sz w:val="28"/>
          <w:szCs w:val="28"/>
        </w:rPr>
      </w:pPr>
      <w:proofErr w:type="gramStart"/>
      <w:r w:rsidRPr="00433468">
        <w:rPr>
          <w:sz w:val="28"/>
          <w:szCs w:val="28"/>
        </w:rPr>
        <w:t xml:space="preserve">На основании </w:t>
      </w:r>
      <w:hyperlink r:id="rId4" w:history="1">
        <w:r w:rsidRPr="00433468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Pr="00433468">
        <w:rPr>
          <w:sz w:val="28"/>
          <w:szCs w:val="28"/>
        </w:rPr>
        <w:t xml:space="preserve"> от 25 декабря 2008 года N273-ФЗ</w:t>
      </w:r>
      <w:r w:rsidR="0056515A" w:rsidRPr="00433468">
        <w:rPr>
          <w:sz w:val="28"/>
          <w:szCs w:val="28"/>
        </w:rPr>
        <w:t xml:space="preserve">                                      </w:t>
      </w:r>
      <w:r w:rsidRPr="00433468">
        <w:rPr>
          <w:sz w:val="28"/>
          <w:szCs w:val="28"/>
        </w:rPr>
        <w:t>"О противодействии коррупции", в соответствии со статьей 10.1</w:t>
      </w:r>
      <w:r w:rsidR="0056515A" w:rsidRPr="00433468">
        <w:rPr>
          <w:sz w:val="28"/>
          <w:szCs w:val="28"/>
        </w:rPr>
        <w:t xml:space="preserve"> </w:t>
      </w:r>
      <w:hyperlink r:id="rId5" w:history="1">
        <w:r w:rsidRPr="00433468">
          <w:rPr>
            <w:rStyle w:val="a5"/>
            <w:color w:val="auto"/>
            <w:sz w:val="28"/>
            <w:szCs w:val="28"/>
          </w:rPr>
          <w:t>Закона</w:t>
        </w:r>
      </w:hyperlink>
      <w:r w:rsidRPr="00433468">
        <w:rPr>
          <w:sz w:val="28"/>
          <w:szCs w:val="28"/>
        </w:rPr>
        <w:t xml:space="preserve"> Краснодарского края от 23 июля 2009 года N1798-КЗ "О противодействии коррупции", </w:t>
      </w:r>
      <w:hyperlink r:id="rId6" w:history="1">
        <w:r w:rsidRPr="00433468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433468">
        <w:rPr>
          <w:rFonts w:eastAsiaTheme="minorHAnsi"/>
          <w:sz w:val="28"/>
          <w:szCs w:val="28"/>
          <w:lang w:eastAsia="en-US"/>
        </w:rPr>
        <w:t xml:space="preserve"> главы администрации (губернатора) Краснодарского края от 14 февраля 2013 года N140 "О мониторинге коррупционных рисков в Краснодарском крае", </w:t>
      </w:r>
      <w:r w:rsidRPr="00433468">
        <w:rPr>
          <w:sz w:val="28"/>
          <w:szCs w:val="28"/>
        </w:rPr>
        <w:t xml:space="preserve">руководствуясь </w:t>
      </w:r>
      <w:hyperlink r:id="rId7" w:history="1">
        <w:r w:rsidRPr="00433468">
          <w:rPr>
            <w:rFonts w:eastAsiaTheme="minorHAnsi"/>
            <w:sz w:val="28"/>
            <w:szCs w:val="28"/>
            <w:lang w:eastAsia="en-US"/>
          </w:rPr>
          <w:t>статьей 7</w:t>
        </w:r>
      </w:hyperlink>
      <w:r w:rsidRPr="0043346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433468">
          <w:rPr>
            <w:rFonts w:eastAsiaTheme="minorHAnsi"/>
            <w:sz w:val="28"/>
            <w:szCs w:val="28"/>
            <w:lang w:eastAsia="en-US"/>
          </w:rPr>
          <w:t>статьей 15</w:t>
        </w:r>
      </w:hyperlink>
      <w:r w:rsidRPr="00433468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</w:t>
      </w:r>
      <w:proofErr w:type="gramEnd"/>
      <w:r w:rsidRPr="00433468">
        <w:rPr>
          <w:rFonts w:eastAsiaTheme="minorHAnsi"/>
          <w:sz w:val="28"/>
          <w:szCs w:val="28"/>
          <w:lang w:eastAsia="en-US"/>
        </w:rPr>
        <w:t xml:space="preserve"> года N131-ФЗ </w:t>
      </w:r>
      <w:r w:rsidR="0056515A" w:rsidRPr="0043346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433468">
        <w:rPr>
          <w:rFonts w:eastAsiaTheme="minorHAnsi"/>
          <w:sz w:val="28"/>
          <w:szCs w:val="28"/>
          <w:lang w:eastAsia="en-US"/>
        </w:rPr>
        <w:t>"Об общих принципах организации местного самоуправления в Российской Федерации",</w:t>
      </w:r>
      <w:r w:rsidR="00A269B8" w:rsidRPr="0043346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33468">
        <w:rPr>
          <w:sz w:val="28"/>
          <w:szCs w:val="28"/>
        </w:rPr>
        <w:t>п</w:t>
      </w:r>
      <w:proofErr w:type="gramEnd"/>
      <w:r w:rsidRPr="00433468">
        <w:rPr>
          <w:sz w:val="28"/>
          <w:szCs w:val="28"/>
        </w:rPr>
        <w:t xml:space="preserve"> о </w:t>
      </w:r>
      <w:r w:rsidRPr="0056515A">
        <w:rPr>
          <w:sz w:val="28"/>
          <w:szCs w:val="28"/>
        </w:rPr>
        <w:t>с т а н о в л я ю:</w:t>
      </w:r>
    </w:p>
    <w:p w:rsidR="003E0DD6" w:rsidRPr="0056515A" w:rsidRDefault="003E0DD6" w:rsidP="00D67D38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bookmarkStart w:id="0" w:name="sub_1"/>
      <w:r w:rsidRPr="0056515A">
        <w:rPr>
          <w:rFonts w:eastAsiaTheme="minorHAnsi"/>
          <w:b w:val="0"/>
          <w:sz w:val="28"/>
          <w:szCs w:val="28"/>
          <w:lang w:eastAsia="en-US"/>
        </w:rPr>
        <w:t xml:space="preserve">1. Утвердить </w:t>
      </w:r>
      <w:r w:rsidR="00D67D38" w:rsidRPr="0056515A">
        <w:rPr>
          <w:rFonts w:eastAsiaTheme="minorHAnsi"/>
          <w:b w:val="0"/>
          <w:sz w:val="28"/>
          <w:szCs w:val="28"/>
          <w:lang w:eastAsia="en-US"/>
        </w:rPr>
        <w:t>Положение</w:t>
      </w:r>
      <w:r w:rsidRPr="0056515A">
        <w:rPr>
          <w:rFonts w:eastAsiaTheme="minorHAnsi"/>
          <w:b w:val="0"/>
          <w:sz w:val="28"/>
          <w:szCs w:val="28"/>
          <w:lang w:eastAsia="en-US"/>
        </w:rPr>
        <w:t xml:space="preserve"> о порядке проведения мониторинга коррупционных рисков в </w:t>
      </w:r>
      <w:r w:rsidR="00D67D38" w:rsidRPr="0056515A">
        <w:rPr>
          <w:b w:val="0"/>
          <w:sz w:val="28"/>
          <w:szCs w:val="28"/>
        </w:rPr>
        <w:t xml:space="preserve">Ковалевском сельском поселении Новокубанского района </w:t>
      </w:r>
      <w:r w:rsidRPr="0056515A">
        <w:rPr>
          <w:rFonts w:eastAsiaTheme="minorHAnsi"/>
          <w:b w:val="0"/>
          <w:sz w:val="28"/>
          <w:szCs w:val="28"/>
          <w:lang w:eastAsia="en-US"/>
        </w:rPr>
        <w:t>(</w:t>
      </w:r>
      <w:r w:rsidR="00D67D38" w:rsidRPr="0056515A">
        <w:rPr>
          <w:rFonts w:eastAsiaTheme="minorHAnsi"/>
          <w:b w:val="0"/>
          <w:sz w:val="28"/>
          <w:szCs w:val="28"/>
          <w:lang w:eastAsia="en-US"/>
        </w:rPr>
        <w:t>прил</w:t>
      </w:r>
      <w:r w:rsidR="0056515A" w:rsidRPr="0056515A">
        <w:rPr>
          <w:rFonts w:eastAsiaTheme="minorHAnsi"/>
          <w:b w:val="0"/>
          <w:sz w:val="28"/>
          <w:szCs w:val="28"/>
          <w:lang w:eastAsia="en-US"/>
        </w:rPr>
        <w:t>агается</w:t>
      </w:r>
      <w:r w:rsidRPr="0056515A">
        <w:rPr>
          <w:rFonts w:eastAsiaTheme="minorHAnsi"/>
          <w:b w:val="0"/>
          <w:sz w:val="28"/>
          <w:szCs w:val="28"/>
          <w:lang w:eastAsia="en-US"/>
        </w:rPr>
        <w:t>).</w:t>
      </w:r>
    </w:p>
    <w:p w:rsidR="00AF3718" w:rsidRPr="00571774" w:rsidRDefault="003E0DD6" w:rsidP="0056515A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56515A">
        <w:rPr>
          <w:rFonts w:eastAsiaTheme="minorHAnsi"/>
          <w:b w:val="0"/>
          <w:sz w:val="28"/>
          <w:szCs w:val="28"/>
          <w:lang w:eastAsia="en-US"/>
        </w:rPr>
        <w:t xml:space="preserve">2. </w:t>
      </w:r>
      <w:bookmarkStart w:id="2" w:name="sub_3"/>
      <w:bookmarkEnd w:id="1"/>
      <w:r w:rsidR="00D67D38" w:rsidRPr="0056515A">
        <w:rPr>
          <w:b w:val="0"/>
          <w:sz w:val="28"/>
          <w:szCs w:val="28"/>
        </w:rPr>
        <w:t>Отделу организационн</w:t>
      </w:r>
      <w:proofErr w:type="gramStart"/>
      <w:r w:rsidR="00D67D38" w:rsidRPr="0056515A">
        <w:rPr>
          <w:b w:val="0"/>
          <w:sz w:val="28"/>
          <w:szCs w:val="28"/>
        </w:rPr>
        <w:t>о-</w:t>
      </w:r>
      <w:proofErr w:type="gramEnd"/>
      <w:r w:rsidR="00D67D38" w:rsidRPr="0056515A">
        <w:rPr>
          <w:b w:val="0"/>
          <w:sz w:val="28"/>
          <w:szCs w:val="28"/>
        </w:rPr>
        <w:t xml:space="preserve"> правовой работы администрации Ковалевского сельского поселения Новокубанского района (</w:t>
      </w:r>
      <w:r w:rsidR="00AF3718" w:rsidRPr="0056515A">
        <w:rPr>
          <w:b w:val="0"/>
          <w:sz w:val="28"/>
          <w:szCs w:val="28"/>
        </w:rPr>
        <w:t>Боброва</w:t>
      </w:r>
      <w:r w:rsidR="00D67D38" w:rsidRPr="0056515A">
        <w:rPr>
          <w:b w:val="0"/>
          <w:sz w:val="28"/>
          <w:szCs w:val="28"/>
        </w:rPr>
        <w:t xml:space="preserve">) </w:t>
      </w:r>
      <w:bookmarkEnd w:id="2"/>
      <w:r w:rsidR="0056515A" w:rsidRPr="0056515A">
        <w:rPr>
          <w:b w:val="0"/>
          <w:sz w:val="28"/>
          <w:szCs w:val="28"/>
        </w:rPr>
        <w:t>разместить настоящее</w:t>
      </w:r>
      <w:r w:rsidR="00AF3718" w:rsidRPr="0056515A">
        <w:rPr>
          <w:b w:val="0"/>
          <w:sz w:val="28"/>
          <w:szCs w:val="28"/>
        </w:rPr>
        <w:t xml:space="preserve"> постановлени</w:t>
      </w:r>
      <w:r w:rsidR="0056515A" w:rsidRPr="0056515A">
        <w:rPr>
          <w:b w:val="0"/>
          <w:sz w:val="28"/>
          <w:szCs w:val="28"/>
        </w:rPr>
        <w:t>е</w:t>
      </w:r>
      <w:r w:rsidR="00AF3718" w:rsidRPr="0056515A">
        <w:rPr>
          <w:b w:val="0"/>
          <w:sz w:val="28"/>
          <w:szCs w:val="28"/>
        </w:rPr>
        <w:t xml:space="preserve"> на </w:t>
      </w:r>
      <w:r w:rsidR="0056515A" w:rsidRPr="0056515A">
        <w:rPr>
          <w:b w:val="0"/>
          <w:sz w:val="28"/>
          <w:szCs w:val="28"/>
        </w:rPr>
        <w:t xml:space="preserve">официальном </w:t>
      </w:r>
      <w:r w:rsidR="00AF3718" w:rsidRPr="0056515A">
        <w:rPr>
          <w:b w:val="0"/>
          <w:sz w:val="28"/>
          <w:szCs w:val="28"/>
        </w:rPr>
        <w:t>сайте администрации муниципального образования Новокубанский район в информационно-телекоммуникационной сети общего пользования.</w:t>
      </w:r>
    </w:p>
    <w:p w:rsidR="00D67D38" w:rsidRPr="00571774" w:rsidRDefault="0056515A" w:rsidP="00D67D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9B8" w:rsidRPr="00571774">
        <w:rPr>
          <w:sz w:val="28"/>
          <w:szCs w:val="28"/>
        </w:rPr>
        <w:t xml:space="preserve">. </w:t>
      </w:r>
      <w:proofErr w:type="gramStart"/>
      <w:r w:rsidR="00D67D38" w:rsidRPr="00571774">
        <w:rPr>
          <w:sz w:val="28"/>
          <w:szCs w:val="28"/>
        </w:rPr>
        <w:t>Контроль за</w:t>
      </w:r>
      <w:proofErr w:type="gramEnd"/>
      <w:r w:rsidR="00D67D38" w:rsidRPr="00571774">
        <w:rPr>
          <w:sz w:val="28"/>
          <w:szCs w:val="28"/>
        </w:rPr>
        <w:t xml:space="preserve"> </w:t>
      </w:r>
      <w:r w:rsidR="00D67D38">
        <w:rPr>
          <w:sz w:val="28"/>
          <w:szCs w:val="28"/>
        </w:rPr>
        <w:t>вы</w:t>
      </w:r>
      <w:r w:rsidR="00D67D38" w:rsidRPr="00571774">
        <w:rPr>
          <w:sz w:val="28"/>
          <w:szCs w:val="28"/>
        </w:rPr>
        <w:t>полнением настоящего постановления оставляю за собой.</w:t>
      </w:r>
    </w:p>
    <w:p w:rsidR="00D67D38" w:rsidRPr="00571774" w:rsidRDefault="0056515A" w:rsidP="00D67D38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269B8">
        <w:rPr>
          <w:sz w:val="28"/>
          <w:szCs w:val="28"/>
        </w:rPr>
        <w:t xml:space="preserve">. </w:t>
      </w:r>
      <w:r w:rsidR="00D67D38" w:rsidRPr="00571774">
        <w:rPr>
          <w:sz w:val="28"/>
          <w:szCs w:val="28"/>
        </w:rPr>
        <w:t xml:space="preserve">Постановление </w:t>
      </w:r>
      <w:r w:rsidR="00D67D38" w:rsidRPr="00571774">
        <w:rPr>
          <w:rFonts w:eastAsiaTheme="minorHAnsi"/>
          <w:sz w:val="28"/>
          <w:szCs w:val="28"/>
          <w:lang w:eastAsia="en-US"/>
        </w:rPr>
        <w:t xml:space="preserve">вступает в силу со дня его </w:t>
      </w:r>
      <w:r>
        <w:rPr>
          <w:rFonts w:eastAsiaTheme="minorHAnsi"/>
          <w:sz w:val="28"/>
          <w:szCs w:val="28"/>
          <w:lang w:eastAsia="en-US"/>
        </w:rPr>
        <w:t>подписания</w:t>
      </w:r>
      <w:r w:rsidR="00D67D38" w:rsidRPr="00571774">
        <w:rPr>
          <w:rFonts w:eastAsiaTheme="minorHAnsi"/>
          <w:sz w:val="28"/>
          <w:szCs w:val="28"/>
          <w:lang w:eastAsia="en-US"/>
        </w:rPr>
        <w:t>.</w:t>
      </w:r>
    </w:p>
    <w:p w:rsidR="00D67D38" w:rsidRPr="00571774" w:rsidRDefault="00D67D38" w:rsidP="00D67D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7D38" w:rsidRPr="00571774" w:rsidRDefault="00D67D38" w:rsidP="00D67D3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7D38" w:rsidRPr="00496780" w:rsidRDefault="00D67D38" w:rsidP="00D67D38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D67D38" w:rsidRDefault="00D67D38" w:rsidP="00D67D38">
      <w:pPr>
        <w:jc w:val="both"/>
        <w:rPr>
          <w:sz w:val="28"/>
          <w:szCs w:val="28"/>
        </w:rPr>
      </w:pPr>
      <w:r w:rsidRPr="004967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Ковалевского сельского</w:t>
      </w:r>
    </w:p>
    <w:p w:rsidR="00D67D38" w:rsidRDefault="00D67D38" w:rsidP="00D67D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Р.Ю. Фалев</w:t>
      </w:r>
    </w:p>
    <w:p w:rsidR="00A4525D" w:rsidRDefault="00A4525D" w:rsidP="00A269B8">
      <w:pPr>
        <w:ind w:firstLine="5387"/>
        <w:rPr>
          <w:sz w:val="28"/>
          <w:szCs w:val="28"/>
        </w:rPr>
      </w:pPr>
    </w:p>
    <w:p w:rsidR="00A269B8" w:rsidRDefault="00A269B8" w:rsidP="00A4525D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C2F8C" w:rsidRDefault="00A4525D" w:rsidP="00A4525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C2F8C">
        <w:rPr>
          <w:sz w:val="28"/>
          <w:szCs w:val="28"/>
        </w:rPr>
        <w:t>ТВЕРЖДЕНО</w:t>
      </w:r>
    </w:p>
    <w:p w:rsidR="00A4525D" w:rsidRDefault="00A269B8" w:rsidP="00A4525D">
      <w:pPr>
        <w:rPr>
          <w:sz w:val="28"/>
          <w:szCs w:val="28"/>
        </w:rPr>
      </w:pPr>
      <w:r w:rsidRPr="00582145">
        <w:rPr>
          <w:sz w:val="28"/>
          <w:szCs w:val="28"/>
        </w:rPr>
        <w:t>постановлени</w:t>
      </w:r>
      <w:r w:rsidR="00AC2F8C">
        <w:rPr>
          <w:sz w:val="28"/>
          <w:szCs w:val="28"/>
        </w:rPr>
        <w:t>ем</w:t>
      </w:r>
      <w:r w:rsidRPr="00582145">
        <w:rPr>
          <w:sz w:val="28"/>
          <w:szCs w:val="28"/>
        </w:rPr>
        <w:t xml:space="preserve"> администрации  </w:t>
      </w:r>
    </w:p>
    <w:p w:rsidR="00A4525D" w:rsidRDefault="00A269B8" w:rsidP="00A4525D">
      <w:pPr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Pr="00582145">
        <w:rPr>
          <w:sz w:val="28"/>
          <w:szCs w:val="28"/>
        </w:rPr>
        <w:t xml:space="preserve"> сельского поселения </w:t>
      </w:r>
    </w:p>
    <w:p w:rsidR="00A269B8" w:rsidRPr="00582145" w:rsidRDefault="00A269B8" w:rsidP="00A4525D">
      <w:pPr>
        <w:rPr>
          <w:sz w:val="28"/>
          <w:szCs w:val="28"/>
        </w:rPr>
      </w:pPr>
      <w:proofErr w:type="spellStart"/>
      <w:r w:rsidRPr="00582145">
        <w:rPr>
          <w:sz w:val="28"/>
          <w:szCs w:val="28"/>
        </w:rPr>
        <w:t>Новокубанского</w:t>
      </w:r>
      <w:proofErr w:type="spellEnd"/>
      <w:r w:rsidRPr="00582145">
        <w:rPr>
          <w:sz w:val="28"/>
          <w:szCs w:val="28"/>
        </w:rPr>
        <w:t xml:space="preserve"> района</w:t>
      </w:r>
    </w:p>
    <w:p w:rsidR="00A269B8" w:rsidRPr="00582145" w:rsidRDefault="00A269B8" w:rsidP="00A4525D">
      <w:pPr>
        <w:rPr>
          <w:sz w:val="28"/>
          <w:szCs w:val="28"/>
        </w:rPr>
      </w:pPr>
      <w:r w:rsidRPr="00582145">
        <w:rPr>
          <w:sz w:val="28"/>
          <w:szCs w:val="28"/>
        </w:rPr>
        <w:t xml:space="preserve">от </w:t>
      </w:r>
      <w:r w:rsidR="00A4525D">
        <w:rPr>
          <w:sz w:val="28"/>
          <w:szCs w:val="28"/>
        </w:rPr>
        <w:t xml:space="preserve">01.12.2014 г. </w:t>
      </w:r>
      <w:r w:rsidRPr="00582145">
        <w:rPr>
          <w:sz w:val="28"/>
          <w:szCs w:val="28"/>
        </w:rPr>
        <w:t xml:space="preserve"> №</w:t>
      </w:r>
      <w:r w:rsidR="00A4525D">
        <w:rPr>
          <w:sz w:val="28"/>
          <w:szCs w:val="28"/>
        </w:rPr>
        <w:t xml:space="preserve">  315</w:t>
      </w:r>
    </w:p>
    <w:p w:rsidR="00392430" w:rsidRDefault="00392430" w:rsidP="00A4525D">
      <w:pPr>
        <w:autoSpaceDE w:val="0"/>
        <w:autoSpaceDN w:val="0"/>
        <w:adjustRightInd w:val="0"/>
        <w:spacing w:before="108" w:after="108"/>
        <w:ind w:firstLine="5387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</w:p>
    <w:p w:rsidR="00A269B8" w:rsidRDefault="00A269B8" w:rsidP="00A269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92430" w:rsidRDefault="00392430" w:rsidP="00A269B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269B8">
        <w:rPr>
          <w:b/>
          <w:bCs/>
          <w:sz w:val="28"/>
          <w:szCs w:val="28"/>
        </w:rPr>
        <w:lastRenderedPageBreak/>
        <w:t>Положение</w:t>
      </w:r>
      <w:r w:rsidRPr="00A269B8">
        <w:rPr>
          <w:b/>
          <w:bCs/>
          <w:sz w:val="28"/>
          <w:szCs w:val="28"/>
        </w:rPr>
        <w:br/>
        <w:t>о порядке проведения мониторинга коррупционных рисков</w:t>
      </w:r>
      <w:r w:rsidRPr="00A269B8">
        <w:rPr>
          <w:b/>
          <w:bCs/>
          <w:sz w:val="28"/>
          <w:szCs w:val="28"/>
        </w:rPr>
        <w:br/>
        <w:t xml:space="preserve">в </w:t>
      </w:r>
      <w:r w:rsidR="00A269B8" w:rsidRPr="00A269B8">
        <w:rPr>
          <w:b/>
          <w:sz w:val="28"/>
          <w:szCs w:val="28"/>
        </w:rPr>
        <w:t>Ковалевском сельском поселении Новокубанского района</w:t>
      </w:r>
    </w:p>
    <w:p w:rsidR="00A269B8" w:rsidRDefault="00A269B8" w:rsidP="00A269B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864C3" w:rsidRPr="00622AEB" w:rsidRDefault="00F864C3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430" w:rsidRPr="00622AEB" w:rsidRDefault="0039243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EB">
        <w:rPr>
          <w:sz w:val="28"/>
          <w:szCs w:val="28"/>
        </w:rPr>
        <w:t xml:space="preserve">1. Настоящее Положение определяет порядок проведения мониторинга коррупционных рисков в </w:t>
      </w:r>
      <w:r w:rsidR="00A269B8" w:rsidRPr="00622AEB">
        <w:rPr>
          <w:sz w:val="28"/>
          <w:szCs w:val="28"/>
        </w:rPr>
        <w:t>Ковалевском сельском поселении Новокубанского района</w:t>
      </w:r>
      <w:r w:rsidRPr="00622AEB">
        <w:rPr>
          <w:sz w:val="28"/>
          <w:szCs w:val="28"/>
        </w:rPr>
        <w:t xml:space="preserve"> (далее - мониторинг коррупционных рисков).</w:t>
      </w:r>
    </w:p>
    <w:p w:rsidR="00392430" w:rsidRPr="00622AEB" w:rsidRDefault="0039243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EB">
        <w:rPr>
          <w:sz w:val="28"/>
          <w:szCs w:val="28"/>
        </w:rPr>
        <w:t xml:space="preserve">2. Мониторинг коррупционных рисков проводится администрацией </w:t>
      </w:r>
      <w:r w:rsidR="00A269B8" w:rsidRPr="00622AEB">
        <w:rPr>
          <w:sz w:val="28"/>
          <w:szCs w:val="28"/>
        </w:rPr>
        <w:t xml:space="preserve">Ковалевского сельского поселения Новокубанского района </w:t>
      </w:r>
      <w:r w:rsidRPr="00622AEB">
        <w:rPr>
          <w:sz w:val="28"/>
          <w:szCs w:val="28"/>
        </w:rPr>
        <w:t xml:space="preserve">в целях определения сфер муниципального управления, наиболее подверженных риску коррупции, и перечня </w:t>
      </w:r>
      <w:r w:rsidR="00B32601" w:rsidRPr="00622AEB">
        <w:rPr>
          <w:sz w:val="28"/>
          <w:szCs w:val="28"/>
        </w:rPr>
        <w:t xml:space="preserve">должностей муниципальной службы </w:t>
      </w:r>
      <w:r w:rsidR="00DB63DA" w:rsidRPr="00622AEB">
        <w:rPr>
          <w:sz w:val="28"/>
          <w:szCs w:val="28"/>
        </w:rPr>
        <w:t xml:space="preserve"> администрации </w:t>
      </w:r>
      <w:r w:rsidR="00B32601" w:rsidRPr="00622AEB">
        <w:rPr>
          <w:sz w:val="28"/>
          <w:szCs w:val="28"/>
        </w:rPr>
        <w:t>Ковалевского сельского поселения Новокубанского района</w:t>
      </w:r>
      <w:r w:rsidRPr="00622AEB">
        <w:rPr>
          <w:sz w:val="28"/>
          <w:szCs w:val="28"/>
        </w:rPr>
        <w:t>, замещение которых связано с коррупционными рисками (далее - коррупционные должности).</w:t>
      </w:r>
    </w:p>
    <w:p w:rsidR="00392430" w:rsidRPr="00622AEB" w:rsidRDefault="0039243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"/>
      <w:r w:rsidRPr="00622AEB">
        <w:rPr>
          <w:sz w:val="28"/>
          <w:szCs w:val="28"/>
        </w:rPr>
        <w:t>3. Мониторинг коррупционных рисков проводится ежегодно</w:t>
      </w:r>
      <w:r w:rsidR="00DB63DA" w:rsidRPr="00622AEB">
        <w:rPr>
          <w:sz w:val="28"/>
          <w:szCs w:val="28"/>
        </w:rPr>
        <w:t xml:space="preserve"> (по итогам года)</w:t>
      </w:r>
      <w:r w:rsidRPr="00622AEB">
        <w:rPr>
          <w:sz w:val="28"/>
          <w:szCs w:val="28"/>
        </w:rPr>
        <w:t xml:space="preserve"> на основании:</w:t>
      </w:r>
      <w:r w:rsidR="00426B0C" w:rsidRPr="00622A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453" w:rsidRPr="00622AEB" w:rsidRDefault="0039243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31"/>
      <w:bookmarkEnd w:id="3"/>
      <w:r w:rsidRPr="00622AEB">
        <w:rPr>
          <w:sz w:val="28"/>
          <w:szCs w:val="28"/>
        </w:rPr>
        <w:t xml:space="preserve">1) экспертизы жалоб и обращений граждан на наличие сведений о фактах коррупции в </w:t>
      </w:r>
      <w:r w:rsidR="00762E02" w:rsidRPr="00622AEB">
        <w:rPr>
          <w:sz w:val="28"/>
          <w:szCs w:val="28"/>
        </w:rPr>
        <w:t xml:space="preserve">администрации </w:t>
      </w:r>
      <w:r w:rsidR="0013433E" w:rsidRPr="00622AEB">
        <w:rPr>
          <w:sz w:val="28"/>
          <w:szCs w:val="28"/>
        </w:rPr>
        <w:t>Ковалевско</w:t>
      </w:r>
      <w:r w:rsidR="00762E02" w:rsidRPr="00622AEB">
        <w:rPr>
          <w:sz w:val="28"/>
          <w:szCs w:val="28"/>
        </w:rPr>
        <w:t>го</w:t>
      </w:r>
      <w:r w:rsidR="0013433E" w:rsidRPr="00622AEB">
        <w:rPr>
          <w:sz w:val="28"/>
          <w:szCs w:val="28"/>
        </w:rPr>
        <w:t xml:space="preserve"> сельско</w:t>
      </w:r>
      <w:r w:rsidR="00762E02" w:rsidRPr="00622AEB">
        <w:rPr>
          <w:sz w:val="28"/>
          <w:szCs w:val="28"/>
        </w:rPr>
        <w:t>го</w:t>
      </w:r>
      <w:r w:rsidR="0013433E" w:rsidRPr="00622AEB">
        <w:rPr>
          <w:sz w:val="28"/>
          <w:szCs w:val="28"/>
        </w:rPr>
        <w:t xml:space="preserve"> поселени</w:t>
      </w:r>
      <w:r w:rsidR="00762E02" w:rsidRPr="00622AEB">
        <w:rPr>
          <w:sz w:val="28"/>
          <w:szCs w:val="28"/>
        </w:rPr>
        <w:t>я</w:t>
      </w:r>
      <w:r w:rsidR="0013433E" w:rsidRPr="00622AEB">
        <w:rPr>
          <w:sz w:val="28"/>
          <w:szCs w:val="28"/>
        </w:rPr>
        <w:t xml:space="preserve"> Новокубанского района</w:t>
      </w:r>
      <w:r w:rsidRPr="00622AEB">
        <w:rPr>
          <w:sz w:val="28"/>
          <w:szCs w:val="28"/>
        </w:rPr>
        <w:t>;</w:t>
      </w:r>
    </w:p>
    <w:p w:rsidR="005053D8" w:rsidRPr="00622AEB" w:rsidRDefault="005053D8" w:rsidP="00505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02"/>
      <w:bookmarkStart w:id="6" w:name="sub_132"/>
      <w:bookmarkEnd w:id="4"/>
      <w:r w:rsidRPr="00622AEB">
        <w:rPr>
          <w:rFonts w:eastAsiaTheme="minorHAnsi"/>
          <w:sz w:val="28"/>
          <w:szCs w:val="28"/>
          <w:lang w:eastAsia="en-US"/>
        </w:rPr>
        <w:t xml:space="preserve">2) данных анализа материалов, размещенных в средствах массовой информации, о фактах коррупции </w:t>
      </w:r>
      <w:bookmarkStart w:id="7" w:name="sub_1303"/>
      <w:bookmarkEnd w:id="5"/>
      <w:r w:rsidRPr="00622AEB">
        <w:rPr>
          <w:sz w:val="28"/>
          <w:szCs w:val="28"/>
        </w:rPr>
        <w:t>в администрации Ковалевского сельского поселения Новокубанского района;</w:t>
      </w:r>
    </w:p>
    <w:p w:rsidR="005053D8" w:rsidRPr="00622AEB" w:rsidRDefault="005053D8" w:rsidP="005053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22AEB">
        <w:rPr>
          <w:rFonts w:eastAsiaTheme="minorHAnsi"/>
          <w:sz w:val="28"/>
          <w:szCs w:val="28"/>
          <w:lang w:eastAsia="en-US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</w:t>
      </w:r>
      <w:r w:rsidR="00622AEB" w:rsidRPr="00622AEB">
        <w:rPr>
          <w:sz w:val="28"/>
          <w:szCs w:val="28"/>
        </w:rPr>
        <w:t>должности муниципальной службы администрации Ковалевского сельского поселения Новокубанского района</w:t>
      </w:r>
      <w:r w:rsidRPr="00622AEB">
        <w:rPr>
          <w:rFonts w:eastAsiaTheme="minorHAnsi"/>
          <w:sz w:val="28"/>
          <w:szCs w:val="28"/>
          <w:lang w:eastAsia="en-US"/>
        </w:rPr>
        <w:t>, и принятых мерах по их предотвращению;</w:t>
      </w:r>
    </w:p>
    <w:p w:rsidR="005053D8" w:rsidRPr="00622AEB" w:rsidRDefault="005053D8" w:rsidP="005053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04"/>
      <w:bookmarkEnd w:id="7"/>
      <w:r w:rsidRPr="00622AEB">
        <w:rPr>
          <w:rFonts w:eastAsiaTheme="minorHAnsi"/>
          <w:sz w:val="28"/>
          <w:szCs w:val="28"/>
          <w:lang w:eastAsia="en-US"/>
        </w:rPr>
        <w:t xml:space="preserve">4) итогов рассмотрения вопросов правоприменительной </w:t>
      </w:r>
      <w:proofErr w:type="gramStart"/>
      <w:r w:rsidRPr="00622AEB">
        <w:rPr>
          <w:rFonts w:eastAsiaTheme="minorHAnsi"/>
          <w:sz w:val="28"/>
          <w:szCs w:val="28"/>
          <w:lang w:eastAsia="en-US"/>
        </w:rPr>
        <w:t>практики</w:t>
      </w:r>
      <w:proofErr w:type="gramEnd"/>
      <w:r w:rsidRPr="00622AEB">
        <w:rPr>
          <w:rFonts w:eastAsiaTheme="minorHAnsi"/>
          <w:sz w:val="28"/>
          <w:szCs w:val="28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622AEB" w:rsidRPr="00622AE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2AEB" w:rsidRPr="00622AEB">
        <w:rPr>
          <w:sz w:val="28"/>
          <w:szCs w:val="28"/>
        </w:rPr>
        <w:t>Ковалевского сельского поселения Новокубанского района</w:t>
      </w:r>
      <w:r w:rsidRPr="00622AEB">
        <w:rPr>
          <w:rFonts w:eastAsiaTheme="minorHAnsi"/>
          <w:sz w:val="28"/>
          <w:szCs w:val="28"/>
          <w:lang w:eastAsia="en-US"/>
        </w:rPr>
        <w:t>, подведомственных учреждений (организаций) и их должностных лиц, и принятых мер;</w:t>
      </w:r>
    </w:p>
    <w:p w:rsidR="005053D8" w:rsidRPr="00622AEB" w:rsidRDefault="005053D8" w:rsidP="005053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305"/>
      <w:bookmarkEnd w:id="8"/>
      <w:r w:rsidRPr="00622AEB">
        <w:rPr>
          <w:rFonts w:eastAsiaTheme="minorHAnsi"/>
          <w:sz w:val="28"/>
          <w:szCs w:val="28"/>
          <w:lang w:eastAsia="en-US"/>
        </w:rPr>
        <w:t xml:space="preserve">5) итогов мониторингов </w:t>
      </w:r>
      <w:proofErr w:type="spellStart"/>
      <w:r w:rsidRPr="00622AEB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622AEB">
        <w:rPr>
          <w:rFonts w:eastAsiaTheme="minorHAnsi"/>
          <w:sz w:val="28"/>
          <w:szCs w:val="28"/>
          <w:lang w:eastAsia="en-US"/>
        </w:rPr>
        <w:t xml:space="preserve">, проведенных в соответствии с </w:t>
      </w:r>
      <w:hyperlink r:id="rId9" w:history="1">
        <w:r w:rsidRPr="00622AEB">
          <w:rPr>
            <w:rFonts w:eastAsiaTheme="minorHAnsi"/>
            <w:color w:val="106BBE"/>
            <w:sz w:val="28"/>
            <w:szCs w:val="28"/>
            <w:lang w:eastAsia="en-US"/>
          </w:rPr>
          <w:t>Законом</w:t>
        </w:r>
      </w:hyperlink>
      <w:r w:rsidRPr="00622AEB">
        <w:rPr>
          <w:rFonts w:eastAsiaTheme="minorHAnsi"/>
          <w:sz w:val="28"/>
          <w:szCs w:val="28"/>
          <w:lang w:eastAsia="en-US"/>
        </w:rPr>
        <w:t xml:space="preserve"> Краснодарского края от 7 ноября 2011 года N 2354-КЗ </w:t>
      </w:r>
      <w:r w:rsidR="00622AE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622AEB">
        <w:rPr>
          <w:rFonts w:eastAsiaTheme="minorHAnsi"/>
          <w:sz w:val="28"/>
          <w:szCs w:val="28"/>
          <w:lang w:eastAsia="en-US"/>
        </w:rPr>
        <w:t xml:space="preserve">"О мониторинге </w:t>
      </w:r>
      <w:proofErr w:type="spellStart"/>
      <w:r w:rsidRPr="00622AEB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622AEB">
        <w:rPr>
          <w:rFonts w:eastAsiaTheme="minorHAnsi"/>
          <w:sz w:val="28"/>
          <w:szCs w:val="28"/>
          <w:lang w:eastAsia="en-US"/>
        </w:rPr>
        <w:t xml:space="preserve"> нормативных правовых актов Краснодарского края".</w:t>
      </w:r>
    </w:p>
    <w:p w:rsidR="00B92CD6" w:rsidRPr="00164BA4" w:rsidRDefault="00B92CD6" w:rsidP="00B92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4"/>
      <w:bookmarkEnd w:id="6"/>
      <w:bookmarkEnd w:id="9"/>
      <w:r w:rsidRPr="00A269B8">
        <w:rPr>
          <w:sz w:val="28"/>
          <w:szCs w:val="28"/>
        </w:rPr>
        <w:t xml:space="preserve">4. </w:t>
      </w:r>
      <w:r>
        <w:rPr>
          <w:sz w:val="28"/>
          <w:szCs w:val="28"/>
        </w:rPr>
        <w:t>Отдел</w:t>
      </w:r>
      <w:r w:rsidRPr="00B03FB1">
        <w:rPr>
          <w:sz w:val="28"/>
          <w:szCs w:val="28"/>
        </w:rPr>
        <w:t xml:space="preserve"> организационн</w:t>
      </w:r>
      <w:proofErr w:type="gramStart"/>
      <w:r w:rsidRPr="00B03FB1">
        <w:rPr>
          <w:sz w:val="28"/>
          <w:szCs w:val="28"/>
        </w:rPr>
        <w:t>о-</w:t>
      </w:r>
      <w:proofErr w:type="gramEnd"/>
      <w:r w:rsidRPr="00B03FB1">
        <w:rPr>
          <w:sz w:val="28"/>
          <w:szCs w:val="28"/>
        </w:rPr>
        <w:t xml:space="preserve"> правовой работы администрации Ковалевского сельского поселения Новокубанского района</w:t>
      </w:r>
      <w:r w:rsidR="00430380">
        <w:rPr>
          <w:sz w:val="28"/>
          <w:szCs w:val="28"/>
        </w:rPr>
        <w:t xml:space="preserve"> </w:t>
      </w:r>
      <w:r w:rsidR="00430380" w:rsidRPr="00A269B8">
        <w:rPr>
          <w:sz w:val="28"/>
          <w:szCs w:val="28"/>
        </w:rPr>
        <w:t xml:space="preserve">(далее - Отдел) </w:t>
      </w:r>
      <w:r w:rsidRPr="00A2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B92CD6">
        <w:rPr>
          <w:b/>
          <w:sz w:val="28"/>
          <w:szCs w:val="28"/>
        </w:rPr>
        <w:t xml:space="preserve">не позднее </w:t>
      </w:r>
      <w:r w:rsidR="00430380" w:rsidRPr="00097593">
        <w:rPr>
          <w:b/>
          <w:sz w:val="28"/>
          <w:szCs w:val="28"/>
        </w:rPr>
        <w:t xml:space="preserve">1 февраля </w:t>
      </w:r>
      <w:r w:rsidRPr="00A269B8">
        <w:rPr>
          <w:sz w:val="28"/>
          <w:szCs w:val="28"/>
        </w:rPr>
        <w:t xml:space="preserve">года, следующего за отчетным, </w:t>
      </w:r>
      <w:r>
        <w:rPr>
          <w:sz w:val="28"/>
          <w:szCs w:val="28"/>
        </w:rPr>
        <w:t xml:space="preserve">подготавливает </w:t>
      </w:r>
      <w:r w:rsidRPr="00A269B8">
        <w:rPr>
          <w:sz w:val="28"/>
          <w:szCs w:val="28"/>
        </w:rPr>
        <w:t xml:space="preserve">информацию о мониторинге коррупционных рисков в разрезе данных, предусмотренных </w:t>
      </w:r>
      <w:hyperlink w:anchor="sub_13" w:history="1">
        <w:r w:rsidRPr="00A269B8">
          <w:rPr>
            <w:color w:val="106BBE"/>
            <w:sz w:val="28"/>
            <w:szCs w:val="28"/>
          </w:rPr>
          <w:t>пунктом 3</w:t>
        </w:r>
      </w:hyperlink>
      <w:r w:rsidRPr="00A269B8">
        <w:rPr>
          <w:sz w:val="28"/>
          <w:szCs w:val="28"/>
        </w:rPr>
        <w:t xml:space="preserve"> настоящего Положения</w:t>
      </w:r>
      <w:r w:rsidR="005A45E1">
        <w:rPr>
          <w:sz w:val="28"/>
          <w:szCs w:val="28"/>
        </w:rPr>
        <w:t xml:space="preserve">, с приложением </w:t>
      </w:r>
      <w:r w:rsidR="005A45E1" w:rsidRPr="00A269B8">
        <w:rPr>
          <w:sz w:val="28"/>
          <w:szCs w:val="28"/>
        </w:rPr>
        <w:t xml:space="preserve">копии материалов, подтверждающих </w:t>
      </w:r>
      <w:r w:rsidR="005A45E1">
        <w:rPr>
          <w:sz w:val="28"/>
          <w:szCs w:val="28"/>
        </w:rPr>
        <w:t>данную</w:t>
      </w:r>
      <w:r w:rsidR="005A45E1" w:rsidRPr="00A269B8">
        <w:rPr>
          <w:sz w:val="28"/>
          <w:szCs w:val="28"/>
        </w:rPr>
        <w:t xml:space="preserve"> информацию</w:t>
      </w:r>
      <w:r w:rsidRPr="00A269B8">
        <w:rPr>
          <w:sz w:val="28"/>
          <w:szCs w:val="28"/>
        </w:rPr>
        <w:t xml:space="preserve">. За полноту и достоверность </w:t>
      </w:r>
      <w:r w:rsidR="00430380">
        <w:rPr>
          <w:sz w:val="28"/>
          <w:szCs w:val="28"/>
        </w:rPr>
        <w:t>подготовленной</w:t>
      </w:r>
      <w:r w:rsidRPr="00A269B8">
        <w:rPr>
          <w:sz w:val="28"/>
          <w:szCs w:val="28"/>
        </w:rPr>
        <w:t xml:space="preserve"> информации нес</w:t>
      </w:r>
      <w:r w:rsidR="00430380">
        <w:rPr>
          <w:sz w:val="28"/>
          <w:szCs w:val="28"/>
        </w:rPr>
        <w:t>е</w:t>
      </w:r>
      <w:r w:rsidRPr="00A269B8">
        <w:rPr>
          <w:sz w:val="28"/>
          <w:szCs w:val="28"/>
        </w:rPr>
        <w:t xml:space="preserve">т ответственность </w:t>
      </w:r>
      <w:r w:rsidR="00D96754">
        <w:rPr>
          <w:sz w:val="28"/>
          <w:szCs w:val="28"/>
        </w:rPr>
        <w:t>начальник</w:t>
      </w:r>
      <w:r w:rsidRPr="00A269B8">
        <w:rPr>
          <w:sz w:val="28"/>
          <w:szCs w:val="28"/>
        </w:rPr>
        <w:t xml:space="preserve"> </w:t>
      </w:r>
      <w:r w:rsidR="00430380">
        <w:rPr>
          <w:sz w:val="28"/>
          <w:szCs w:val="28"/>
        </w:rPr>
        <w:lastRenderedPageBreak/>
        <w:t>Отдела</w:t>
      </w:r>
      <w:r w:rsidRPr="00A269B8">
        <w:rPr>
          <w:sz w:val="28"/>
          <w:szCs w:val="28"/>
        </w:rPr>
        <w:t xml:space="preserve">. Информация может сопровождаться письменными пояснениями, </w:t>
      </w:r>
      <w:r w:rsidRPr="00164BA4">
        <w:rPr>
          <w:sz w:val="28"/>
          <w:szCs w:val="28"/>
        </w:rPr>
        <w:t>примечаниями, комментариями.</w:t>
      </w:r>
    </w:p>
    <w:p w:rsidR="005A45E1" w:rsidRPr="00164BA4" w:rsidRDefault="00164BA4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5"/>
      <w:bookmarkEnd w:id="10"/>
      <w:r w:rsidRPr="00164BA4">
        <w:rPr>
          <w:sz w:val="28"/>
          <w:szCs w:val="28"/>
        </w:rPr>
        <w:t xml:space="preserve">5. Отдел ежегодно, </w:t>
      </w:r>
      <w:r w:rsidRPr="00164BA4">
        <w:rPr>
          <w:b/>
          <w:sz w:val="28"/>
          <w:szCs w:val="28"/>
        </w:rPr>
        <w:t>не позднее 15 марта</w:t>
      </w:r>
      <w:r w:rsidRPr="00164BA4">
        <w:rPr>
          <w:sz w:val="28"/>
          <w:szCs w:val="28"/>
        </w:rPr>
        <w:t xml:space="preserve"> года, следующего за </w:t>
      </w:r>
      <w:proofErr w:type="gramStart"/>
      <w:r w:rsidRPr="00164BA4">
        <w:rPr>
          <w:sz w:val="28"/>
          <w:szCs w:val="28"/>
        </w:rPr>
        <w:t>отчетным</w:t>
      </w:r>
      <w:proofErr w:type="gramEnd"/>
      <w:r w:rsidRPr="00164BA4">
        <w:rPr>
          <w:sz w:val="28"/>
          <w:szCs w:val="28"/>
        </w:rPr>
        <w:t>, обеспечивает подготовку сводного отчета о проведении мониторинга коррупционных рисков в Ковалевском сельском поселении Новокубанского района (далее - Отчет).</w:t>
      </w:r>
      <w:bookmarkEnd w:id="11"/>
    </w:p>
    <w:p w:rsidR="00164BA4" w:rsidRPr="00164BA4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64BA4">
        <w:rPr>
          <w:rFonts w:eastAsiaTheme="minorHAnsi"/>
          <w:sz w:val="28"/>
          <w:szCs w:val="28"/>
          <w:lang w:eastAsia="en-US"/>
        </w:rPr>
        <w:t>При подготовке Отчета учитываются также:</w:t>
      </w:r>
    </w:p>
    <w:p w:rsidR="00164BA4" w:rsidRPr="00164BA4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64BA4">
        <w:rPr>
          <w:rFonts w:eastAsiaTheme="minorHAnsi"/>
          <w:sz w:val="28"/>
          <w:szCs w:val="28"/>
          <w:lang w:eastAsia="en-US"/>
        </w:rPr>
        <w:t>данные антикоррупционной экспертизы нормативных правовых актов Ковалевского сельского поселения Новокубанского района и их проектов за отчетный период;</w:t>
      </w:r>
    </w:p>
    <w:p w:rsidR="00164BA4" w:rsidRPr="00164BA4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64BA4">
        <w:rPr>
          <w:rFonts w:eastAsiaTheme="minorHAnsi"/>
          <w:sz w:val="28"/>
          <w:szCs w:val="28"/>
          <w:lang w:eastAsia="en-US"/>
        </w:rPr>
        <w:t xml:space="preserve">данные мониторинга </w:t>
      </w:r>
      <w:r w:rsidRPr="00164BA4">
        <w:rPr>
          <w:sz w:val="28"/>
          <w:szCs w:val="28"/>
        </w:rPr>
        <w:t>восприятия  уровня коррупции в администрации Ковалевского сельского поселения Новокубанского района</w:t>
      </w:r>
      <w:r w:rsidR="0027038C">
        <w:rPr>
          <w:sz w:val="28"/>
          <w:szCs w:val="28"/>
        </w:rPr>
        <w:t xml:space="preserve"> (</w:t>
      </w:r>
      <w:r w:rsidR="0027038C" w:rsidRPr="00B06B84">
        <w:rPr>
          <w:sz w:val="28"/>
          <w:szCs w:val="28"/>
        </w:rPr>
        <w:t xml:space="preserve">отчет о проведении </w:t>
      </w:r>
      <w:r w:rsidR="0027038C" w:rsidRPr="008E74D0">
        <w:rPr>
          <w:sz w:val="28"/>
          <w:szCs w:val="28"/>
        </w:rPr>
        <w:t xml:space="preserve">социологического исследования восприятия уровня коррупции в администрации Ковалевского сельского поселения Новокубанского района со стороны общества и бизнеса) </w:t>
      </w:r>
      <w:r w:rsidRPr="00164BA4">
        <w:rPr>
          <w:rFonts w:eastAsiaTheme="minorHAnsi"/>
          <w:sz w:val="28"/>
          <w:szCs w:val="28"/>
          <w:lang w:eastAsia="en-US"/>
        </w:rPr>
        <w:t>за отчетный период.</w:t>
      </w:r>
    </w:p>
    <w:p w:rsidR="00164BA4" w:rsidRPr="00164BA4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600"/>
      <w:r w:rsidRPr="00164BA4">
        <w:rPr>
          <w:rFonts w:eastAsiaTheme="minorHAnsi"/>
          <w:sz w:val="28"/>
          <w:szCs w:val="28"/>
          <w:lang w:eastAsia="en-US"/>
        </w:rPr>
        <w:t>6. Отчет должен содержать:</w:t>
      </w:r>
    </w:p>
    <w:p w:rsidR="00164BA4" w:rsidRPr="00164BA4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601"/>
      <w:bookmarkEnd w:id="12"/>
      <w:r w:rsidRPr="00164BA4">
        <w:rPr>
          <w:rFonts w:eastAsiaTheme="minorHAnsi"/>
          <w:sz w:val="28"/>
          <w:szCs w:val="28"/>
          <w:lang w:eastAsia="en-US"/>
        </w:rPr>
        <w:t xml:space="preserve">1) информацию о сферах </w:t>
      </w:r>
      <w:r w:rsidR="0027038C" w:rsidRPr="008E74D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64BA4">
        <w:rPr>
          <w:rFonts w:eastAsiaTheme="minorHAnsi"/>
          <w:sz w:val="28"/>
          <w:szCs w:val="28"/>
          <w:lang w:eastAsia="en-US"/>
        </w:rPr>
        <w:t xml:space="preserve"> управления, в наибольшей степени подверженных риску коррупции;</w:t>
      </w:r>
    </w:p>
    <w:p w:rsidR="00164BA4" w:rsidRPr="00CB75C3" w:rsidRDefault="00164BA4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602"/>
      <w:bookmarkEnd w:id="13"/>
      <w:r w:rsidRPr="00164BA4">
        <w:rPr>
          <w:rFonts w:eastAsiaTheme="minorHAnsi"/>
          <w:sz w:val="28"/>
          <w:szCs w:val="28"/>
          <w:lang w:eastAsia="en-US"/>
        </w:rPr>
        <w:t xml:space="preserve">2) информацию о функциях, входящих в должностные обязанности </w:t>
      </w:r>
      <w:r w:rsidR="008E74D0" w:rsidRPr="00414BD3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164BA4">
        <w:rPr>
          <w:rFonts w:eastAsiaTheme="minorHAnsi"/>
          <w:sz w:val="28"/>
          <w:szCs w:val="28"/>
          <w:lang w:eastAsia="en-US"/>
        </w:rPr>
        <w:t xml:space="preserve">служащих </w:t>
      </w:r>
      <w:r w:rsidR="008E74D0" w:rsidRPr="00414BD3">
        <w:rPr>
          <w:rFonts w:eastAsiaTheme="minorHAnsi"/>
          <w:sz w:val="28"/>
          <w:szCs w:val="28"/>
          <w:lang w:eastAsia="en-US"/>
        </w:rPr>
        <w:t>администрации</w:t>
      </w:r>
      <w:r w:rsidR="008E74D0" w:rsidRPr="00414BD3">
        <w:rPr>
          <w:sz w:val="28"/>
          <w:szCs w:val="28"/>
        </w:rPr>
        <w:t xml:space="preserve"> Ковалевского сельского поселения Новоку</w:t>
      </w:r>
      <w:r w:rsidR="008E74D0" w:rsidRPr="00CB75C3">
        <w:rPr>
          <w:sz w:val="28"/>
          <w:szCs w:val="28"/>
        </w:rPr>
        <w:t>банского района</w:t>
      </w:r>
      <w:r w:rsidRPr="00164BA4">
        <w:rPr>
          <w:rFonts w:eastAsiaTheme="minorHAnsi"/>
          <w:sz w:val="28"/>
          <w:szCs w:val="28"/>
          <w:lang w:eastAsia="en-US"/>
        </w:rPr>
        <w:t>, исполнение которых связано с риском коррупции.</w:t>
      </w:r>
    </w:p>
    <w:p w:rsidR="00D96754" w:rsidRPr="00CB75C3" w:rsidRDefault="00D96754" w:rsidP="00D96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7"/>
      <w:r w:rsidRPr="00CB75C3">
        <w:rPr>
          <w:sz w:val="28"/>
          <w:szCs w:val="28"/>
        </w:rPr>
        <w:t>7. Отчет подлежит согласованию с начальником Отдела.</w:t>
      </w:r>
    </w:p>
    <w:p w:rsidR="00414BD3" w:rsidRPr="00CB75C3" w:rsidRDefault="00D96754" w:rsidP="00D967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sub_18"/>
      <w:r w:rsidRPr="00CB75C3">
        <w:rPr>
          <w:sz w:val="28"/>
          <w:szCs w:val="28"/>
        </w:rPr>
        <w:t xml:space="preserve">8. Согласованный Отчет </w:t>
      </w:r>
      <w:r w:rsidRPr="00BB7B07">
        <w:rPr>
          <w:sz w:val="28"/>
          <w:szCs w:val="28"/>
        </w:rPr>
        <w:t xml:space="preserve">направляется в </w:t>
      </w:r>
      <w:r w:rsidR="00414BD3" w:rsidRPr="00BB7B07">
        <w:rPr>
          <w:sz w:val="28"/>
          <w:szCs w:val="28"/>
        </w:rPr>
        <w:t>Комиссию</w:t>
      </w:r>
      <w:r w:rsidRPr="00BB7B07">
        <w:rPr>
          <w:sz w:val="28"/>
          <w:szCs w:val="28"/>
        </w:rPr>
        <w:t xml:space="preserve"> по </w:t>
      </w:r>
      <w:r w:rsidR="00D67EF9" w:rsidRPr="00BB7B07"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  <w:r w:rsidRPr="00BB7B07">
        <w:rPr>
          <w:sz w:val="28"/>
          <w:szCs w:val="28"/>
        </w:rPr>
        <w:t xml:space="preserve">, </w:t>
      </w:r>
      <w:r w:rsidR="00414BD3" w:rsidRPr="00BB7B07">
        <w:rPr>
          <w:rFonts w:eastAsiaTheme="minorHAnsi"/>
          <w:sz w:val="28"/>
          <w:szCs w:val="28"/>
          <w:lang w:eastAsia="en-US"/>
        </w:rPr>
        <w:t xml:space="preserve">и размещается </w:t>
      </w:r>
      <w:r w:rsidR="00414BD3" w:rsidRPr="00164BA4">
        <w:rPr>
          <w:rFonts w:eastAsiaTheme="minorHAnsi"/>
          <w:sz w:val="28"/>
          <w:szCs w:val="28"/>
          <w:lang w:eastAsia="en-US"/>
        </w:rPr>
        <w:t xml:space="preserve">на </w:t>
      </w:r>
      <w:r w:rsidR="00414BD3" w:rsidRPr="00CB75C3">
        <w:rPr>
          <w:sz w:val="28"/>
          <w:szCs w:val="28"/>
        </w:rPr>
        <w:t>официальном сайте администрации муниципального образования Новокубанский район в сети «Интернет».</w:t>
      </w:r>
    </w:p>
    <w:p w:rsidR="00164BA4" w:rsidRPr="00164BA4" w:rsidRDefault="00CB75C3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800"/>
      <w:bookmarkEnd w:id="14"/>
      <w:bookmarkEnd w:id="15"/>
      <w:bookmarkEnd w:id="16"/>
      <w:r w:rsidRPr="00CB75C3">
        <w:rPr>
          <w:rFonts w:eastAsiaTheme="minorHAnsi"/>
          <w:sz w:val="28"/>
          <w:szCs w:val="28"/>
          <w:lang w:eastAsia="en-US"/>
        </w:rPr>
        <w:t>9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. По результатам мониторинга коррупционных рисков в </w:t>
      </w:r>
      <w:r w:rsidRPr="00CB75C3">
        <w:rPr>
          <w:sz w:val="28"/>
          <w:szCs w:val="28"/>
        </w:rPr>
        <w:t>Ковалевском сельском поселении Новокубанского района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 </w:t>
      </w:r>
      <w:r w:rsidRPr="00CB75C3">
        <w:rPr>
          <w:rFonts w:eastAsiaTheme="minorHAnsi"/>
          <w:sz w:val="28"/>
          <w:szCs w:val="28"/>
          <w:lang w:eastAsia="en-US"/>
        </w:rPr>
        <w:t>Отдел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 составляет реестр наиболее </w:t>
      </w:r>
      <w:proofErr w:type="spellStart"/>
      <w:r w:rsidR="00164BA4" w:rsidRPr="00164BA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="00164BA4" w:rsidRPr="00164BA4">
        <w:rPr>
          <w:rFonts w:eastAsiaTheme="minorHAnsi"/>
          <w:sz w:val="28"/>
          <w:szCs w:val="28"/>
          <w:lang w:eastAsia="en-US"/>
        </w:rPr>
        <w:t xml:space="preserve"> сфер деятельности </w:t>
      </w:r>
      <w:r w:rsidRPr="00F222DB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F222DB">
        <w:rPr>
          <w:rFonts w:eastAsiaTheme="minorHAnsi"/>
          <w:sz w:val="28"/>
          <w:szCs w:val="28"/>
          <w:lang w:eastAsia="en-US"/>
        </w:rPr>
        <w:t xml:space="preserve"> 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(далее - реестр), который размещает на </w:t>
      </w:r>
      <w:r w:rsidRPr="00F222DB">
        <w:rPr>
          <w:sz w:val="28"/>
          <w:szCs w:val="28"/>
        </w:rPr>
        <w:t>официальном сайте администрации муниципального образования Новокубанский район в сети «Интернет»</w:t>
      </w:r>
      <w:r w:rsidRPr="00F222DB">
        <w:rPr>
          <w:rFonts w:eastAsiaTheme="minorHAnsi"/>
          <w:sz w:val="28"/>
          <w:szCs w:val="28"/>
          <w:lang w:eastAsia="en-US"/>
        </w:rPr>
        <w:t>.</w:t>
      </w:r>
    </w:p>
    <w:bookmarkEnd w:id="17"/>
    <w:p w:rsidR="00F222DB" w:rsidRPr="00F222DB" w:rsidRDefault="00CB75C3" w:rsidP="00164BA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222DB">
        <w:rPr>
          <w:rFonts w:eastAsiaTheme="minorHAnsi"/>
          <w:sz w:val="28"/>
          <w:szCs w:val="28"/>
          <w:lang w:eastAsia="en-US"/>
        </w:rPr>
        <w:t>10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. </w:t>
      </w:r>
      <w:r w:rsidRPr="00F222DB">
        <w:rPr>
          <w:rFonts w:eastAsiaTheme="minorHAnsi"/>
          <w:sz w:val="28"/>
          <w:szCs w:val="28"/>
          <w:lang w:eastAsia="en-US"/>
        </w:rPr>
        <w:t>Отдел</w:t>
      </w:r>
      <w:r w:rsidR="00164BA4" w:rsidRPr="00164BA4">
        <w:rPr>
          <w:rFonts w:eastAsiaTheme="minorHAnsi"/>
          <w:sz w:val="28"/>
          <w:szCs w:val="28"/>
          <w:lang w:eastAsia="en-US"/>
        </w:rPr>
        <w:t xml:space="preserve">, </w:t>
      </w:r>
      <w:r w:rsidR="00F222DB" w:rsidRPr="00F222DB">
        <w:rPr>
          <w:rFonts w:eastAsiaTheme="minorHAnsi"/>
          <w:sz w:val="28"/>
          <w:szCs w:val="28"/>
          <w:lang w:eastAsia="en-US"/>
        </w:rPr>
        <w:t xml:space="preserve">формирует </w:t>
      </w:r>
      <w:r w:rsidR="00F222DB" w:rsidRPr="00164BA4">
        <w:rPr>
          <w:rFonts w:eastAsiaTheme="minorHAnsi"/>
          <w:sz w:val="28"/>
          <w:szCs w:val="28"/>
          <w:lang w:eastAsia="en-US"/>
        </w:rPr>
        <w:t xml:space="preserve">перечни </w:t>
      </w:r>
      <w:r w:rsidR="00F222DB" w:rsidRPr="00F222DB">
        <w:rPr>
          <w:sz w:val="28"/>
          <w:szCs w:val="28"/>
        </w:rPr>
        <w:t>должностей муниципальной службы  администрации Ковалевского сельского поселения Новокубанского района</w:t>
      </w:r>
      <w:r w:rsidR="00F222DB" w:rsidRPr="00164BA4">
        <w:rPr>
          <w:rFonts w:eastAsiaTheme="minorHAnsi"/>
          <w:sz w:val="28"/>
          <w:szCs w:val="28"/>
          <w:lang w:eastAsia="en-US"/>
        </w:rPr>
        <w:t>,</w:t>
      </w:r>
      <w:r w:rsidR="00F222DB" w:rsidRPr="00F222DB">
        <w:rPr>
          <w:sz w:val="28"/>
          <w:szCs w:val="28"/>
        </w:rPr>
        <w:t xml:space="preserve"> замещение которых связано с коррупционными рисками</w:t>
      </w:r>
      <w:r w:rsidR="00F222DB" w:rsidRPr="00F222DB">
        <w:rPr>
          <w:rFonts w:eastAsiaTheme="minorHAnsi"/>
          <w:sz w:val="28"/>
          <w:szCs w:val="28"/>
          <w:lang w:eastAsia="en-US"/>
        </w:rPr>
        <w:t xml:space="preserve"> (далее Перечень), и при необходимости, осуществляет внесение соответствующих изменений.</w:t>
      </w:r>
    </w:p>
    <w:p w:rsidR="00570950" w:rsidRDefault="00392430" w:rsidP="0057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10"/>
      <w:r w:rsidRPr="00A269B8">
        <w:rPr>
          <w:sz w:val="28"/>
          <w:szCs w:val="28"/>
        </w:rPr>
        <w:t>1</w:t>
      </w:r>
      <w:r w:rsidR="00F222DB">
        <w:rPr>
          <w:sz w:val="28"/>
          <w:szCs w:val="28"/>
        </w:rPr>
        <w:t>1</w:t>
      </w:r>
      <w:r w:rsidRPr="00A269B8">
        <w:rPr>
          <w:sz w:val="28"/>
          <w:szCs w:val="28"/>
        </w:rPr>
        <w:t xml:space="preserve">. </w:t>
      </w:r>
      <w:r w:rsidR="00570950">
        <w:rPr>
          <w:sz w:val="28"/>
          <w:szCs w:val="28"/>
        </w:rPr>
        <w:t xml:space="preserve">Отдел, </w:t>
      </w:r>
      <w:r w:rsidR="00570950" w:rsidRPr="00A269B8">
        <w:rPr>
          <w:sz w:val="28"/>
          <w:szCs w:val="28"/>
        </w:rPr>
        <w:t>осуществля</w:t>
      </w:r>
      <w:r w:rsidR="00570950">
        <w:rPr>
          <w:sz w:val="28"/>
          <w:szCs w:val="28"/>
        </w:rPr>
        <w:t>е</w:t>
      </w:r>
      <w:r w:rsidR="00570950" w:rsidRPr="00A269B8">
        <w:rPr>
          <w:sz w:val="28"/>
          <w:szCs w:val="28"/>
        </w:rPr>
        <w:t>т внесение соответствующих изменений в должностные инструкции муниципальных служащих</w:t>
      </w:r>
      <w:r w:rsidR="00570950">
        <w:rPr>
          <w:sz w:val="28"/>
          <w:szCs w:val="28"/>
        </w:rPr>
        <w:t xml:space="preserve"> отделов </w:t>
      </w:r>
      <w:r w:rsidR="00570950" w:rsidRPr="00F222DB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570950">
        <w:rPr>
          <w:sz w:val="28"/>
          <w:szCs w:val="28"/>
        </w:rPr>
        <w:t xml:space="preserve">, </w:t>
      </w:r>
      <w:r w:rsidR="00570950" w:rsidRPr="00A269B8">
        <w:rPr>
          <w:sz w:val="28"/>
          <w:szCs w:val="28"/>
        </w:rPr>
        <w:t>сферы деятельности, которых включены в реестр,</w:t>
      </w:r>
      <w:r w:rsidR="00570950">
        <w:rPr>
          <w:sz w:val="28"/>
          <w:szCs w:val="28"/>
        </w:rPr>
        <w:t xml:space="preserve"> </w:t>
      </w:r>
      <w:r w:rsidR="00570950" w:rsidRPr="00A269B8">
        <w:rPr>
          <w:sz w:val="28"/>
          <w:szCs w:val="28"/>
        </w:rPr>
        <w:t>проходящих муниципальную службу на должностях, замещение которых сопряжено с коррупционными рисками.</w:t>
      </w:r>
    </w:p>
    <w:bookmarkEnd w:id="18"/>
    <w:p w:rsidR="00392430" w:rsidRDefault="0039243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950" w:rsidRDefault="0057095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950" w:rsidRPr="00A269B8" w:rsidRDefault="00570950" w:rsidP="00A26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950" w:rsidRDefault="00570950" w:rsidP="0057095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специалист, </w:t>
      </w:r>
    </w:p>
    <w:p w:rsidR="00570950" w:rsidRDefault="00570950" w:rsidP="0057095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отдела организационно-</w:t>
      </w:r>
    </w:p>
    <w:p w:rsidR="00570950" w:rsidRDefault="00570950" w:rsidP="0057095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 Ковалевского</w:t>
      </w:r>
    </w:p>
    <w:p w:rsidR="00A4525D" w:rsidRDefault="00570950" w:rsidP="0057095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Новокубанского </w:t>
      </w:r>
      <w:r w:rsidRPr="00333F77">
        <w:rPr>
          <w:sz w:val="28"/>
          <w:szCs w:val="28"/>
        </w:rPr>
        <w:t xml:space="preserve">района  </w:t>
      </w:r>
    </w:p>
    <w:p w:rsidR="00570950" w:rsidRDefault="00570950" w:rsidP="00570950">
      <w:r w:rsidRPr="00333F77">
        <w:rPr>
          <w:sz w:val="28"/>
          <w:szCs w:val="28"/>
        </w:rPr>
        <w:t>И.В. Ращенко</w:t>
      </w:r>
    </w:p>
    <w:p w:rsidR="00570950" w:rsidRDefault="00570950" w:rsidP="00570950"/>
    <w:p w:rsidR="001776AE" w:rsidRDefault="001776AE" w:rsidP="001776AE">
      <w:pPr>
        <w:pStyle w:val="1"/>
      </w:pPr>
    </w:p>
    <w:p w:rsidR="001776AE" w:rsidRDefault="001776AE" w:rsidP="001776AE"/>
    <w:p w:rsidR="001776AE" w:rsidRDefault="001776AE" w:rsidP="001776AE"/>
    <w:p w:rsidR="001776AE" w:rsidRDefault="001776AE" w:rsidP="001776AE"/>
    <w:p w:rsidR="001776AE" w:rsidRDefault="001776AE" w:rsidP="001776AE"/>
    <w:p w:rsidR="001776AE" w:rsidRDefault="001776AE" w:rsidP="001776AE"/>
    <w:p w:rsidR="001776AE" w:rsidRDefault="001776AE" w:rsidP="001776AE"/>
    <w:p w:rsidR="001776AE" w:rsidRDefault="001776AE" w:rsidP="001776AE"/>
    <w:p w:rsidR="001776AE" w:rsidRDefault="001776AE" w:rsidP="001776AE"/>
    <w:p w:rsidR="001776AE" w:rsidRPr="001776AE" w:rsidRDefault="001776AE" w:rsidP="001776AE"/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  <w:r>
        <w:t xml:space="preserve">               </w:t>
      </w: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p w:rsidR="001776AE" w:rsidRDefault="001776AE" w:rsidP="001776AE">
      <w:pPr>
        <w:pStyle w:val="1"/>
      </w:pPr>
    </w:p>
    <w:sectPr w:rsidR="001776AE" w:rsidSect="0057095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64"/>
    <w:rsid w:val="00004D93"/>
    <w:rsid w:val="00094B65"/>
    <w:rsid w:val="000A2058"/>
    <w:rsid w:val="0013433E"/>
    <w:rsid w:val="00164BA4"/>
    <w:rsid w:val="001776AE"/>
    <w:rsid w:val="00252EFF"/>
    <w:rsid w:val="0027038C"/>
    <w:rsid w:val="00392430"/>
    <w:rsid w:val="003E0DD6"/>
    <w:rsid w:val="00414BD3"/>
    <w:rsid w:val="00426B0C"/>
    <w:rsid w:val="00430380"/>
    <w:rsid w:val="00433468"/>
    <w:rsid w:val="0047649A"/>
    <w:rsid w:val="005053D8"/>
    <w:rsid w:val="00537944"/>
    <w:rsid w:val="0056515A"/>
    <w:rsid w:val="00570950"/>
    <w:rsid w:val="005A45E1"/>
    <w:rsid w:val="00622AEB"/>
    <w:rsid w:val="00720B06"/>
    <w:rsid w:val="00723174"/>
    <w:rsid w:val="00762E02"/>
    <w:rsid w:val="00882216"/>
    <w:rsid w:val="008A619D"/>
    <w:rsid w:val="008E74D0"/>
    <w:rsid w:val="008F1821"/>
    <w:rsid w:val="00A100A3"/>
    <w:rsid w:val="00A269B8"/>
    <w:rsid w:val="00A41DFE"/>
    <w:rsid w:val="00A4525D"/>
    <w:rsid w:val="00A57A16"/>
    <w:rsid w:val="00AC2F8C"/>
    <w:rsid w:val="00AF3718"/>
    <w:rsid w:val="00B32601"/>
    <w:rsid w:val="00B92CD6"/>
    <w:rsid w:val="00BB7B07"/>
    <w:rsid w:val="00CA2F46"/>
    <w:rsid w:val="00CB75C3"/>
    <w:rsid w:val="00D506E0"/>
    <w:rsid w:val="00D67D38"/>
    <w:rsid w:val="00D67EF9"/>
    <w:rsid w:val="00D96754"/>
    <w:rsid w:val="00DB63DA"/>
    <w:rsid w:val="00DF5453"/>
    <w:rsid w:val="00F01B64"/>
    <w:rsid w:val="00F222DB"/>
    <w:rsid w:val="00F42F5F"/>
    <w:rsid w:val="00F44523"/>
    <w:rsid w:val="00F835BA"/>
    <w:rsid w:val="00F864C3"/>
    <w:rsid w:val="00FB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DD6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3E0DD6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3E0DD6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430"/>
    <w:pPr>
      <w:spacing w:after="120"/>
    </w:pPr>
  </w:style>
  <w:style w:type="character" w:customStyle="1" w:styleId="a4">
    <w:name w:val="Основной текст Знак"/>
    <w:basedOn w:val="a0"/>
    <w:link w:val="a3"/>
    <w:rsid w:val="00392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E0DD6"/>
    <w:rPr>
      <w:color w:val="106BBE"/>
    </w:rPr>
  </w:style>
  <w:style w:type="character" w:customStyle="1" w:styleId="10">
    <w:name w:val="Заголовок 1 Знак"/>
    <w:basedOn w:val="a0"/>
    <w:link w:val="1"/>
    <w:rsid w:val="003E0DD6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0DD6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0D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164BA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16"/>
      <w:szCs w:val="16"/>
      <w:shd w:val="clear" w:color="auto" w:fill="F0F0F0"/>
      <w:lang w:eastAsia="en-US"/>
    </w:rPr>
  </w:style>
  <w:style w:type="character" w:customStyle="1" w:styleId="a9">
    <w:name w:val="Цветовое выделение"/>
    <w:uiPriority w:val="99"/>
    <w:rsid w:val="001776AE"/>
    <w:rPr>
      <w:b/>
      <w:bCs/>
      <w:color w:val="26282F"/>
    </w:rPr>
  </w:style>
  <w:style w:type="paragraph" w:customStyle="1" w:styleId="aa">
    <w:name w:val="Информация об изменениях документа"/>
    <w:basedOn w:val="a8"/>
    <w:next w:val="a"/>
    <w:uiPriority w:val="99"/>
    <w:rsid w:val="001776A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1776A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776AE"/>
    <w:pPr>
      <w:autoSpaceDE w:val="0"/>
      <w:autoSpaceDN w:val="0"/>
      <w:adjustRightInd w:val="0"/>
    </w:pPr>
    <w:rPr>
      <w:rFonts w:ascii="Arial" w:eastAsiaTheme="minorHAnsi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DD6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3E0DD6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3E0DD6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430"/>
    <w:pPr>
      <w:spacing w:after="120"/>
    </w:pPr>
  </w:style>
  <w:style w:type="character" w:customStyle="1" w:styleId="a4">
    <w:name w:val="Основной текст Знак"/>
    <w:basedOn w:val="a0"/>
    <w:link w:val="a3"/>
    <w:rsid w:val="00392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E0DD6"/>
    <w:rPr>
      <w:color w:val="106BBE"/>
    </w:rPr>
  </w:style>
  <w:style w:type="character" w:customStyle="1" w:styleId="10">
    <w:name w:val="Заголовок 1 Знак"/>
    <w:basedOn w:val="a0"/>
    <w:link w:val="1"/>
    <w:rsid w:val="003E0DD6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0DD6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0D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164BA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16"/>
      <w:szCs w:val="16"/>
      <w:shd w:val="clear" w:color="auto" w:fill="F0F0F0"/>
      <w:lang w:eastAsia="en-US"/>
    </w:rPr>
  </w:style>
  <w:style w:type="character" w:customStyle="1" w:styleId="a9">
    <w:name w:val="Цветовое выделение"/>
    <w:uiPriority w:val="99"/>
    <w:rsid w:val="001776AE"/>
    <w:rPr>
      <w:b/>
      <w:bCs/>
      <w:color w:val="26282F"/>
    </w:rPr>
  </w:style>
  <w:style w:type="paragraph" w:customStyle="1" w:styleId="aa">
    <w:name w:val="Информация об изменениях документа"/>
    <w:basedOn w:val="a8"/>
    <w:next w:val="a"/>
    <w:uiPriority w:val="99"/>
    <w:rsid w:val="001776A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1776A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776AE"/>
    <w:pPr>
      <w:autoSpaceDE w:val="0"/>
      <w:autoSpaceDN w:val="0"/>
      <w:adjustRightInd w:val="0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4144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1798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368035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О мониторинге коррупционных рисков в Ковалевском сельском поселении Новокубанско</vt:lpstr>
      <vt:lpstr>        1. Утвердить Положение о порядке проведения мониторинга коррупционных рисков в К</vt:lpstr>
      <vt:lpstr>        2. Отделу организационно- правовой работы администрации Ковалевского сельского п</vt:lpstr>
      <vt:lpstr/>
      <vt:lpstr/>
      <vt:lpstr>Положение о порядке проведения мониторинга коррупционных рисков в Ковалевском се</vt:lpstr>
      <vt:lpstr/>
    </vt:vector>
  </TitlesOfParts>
  <Company>SPecialiST RePack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ORG</cp:lastModifiedBy>
  <cp:revision>16</cp:revision>
  <dcterms:created xsi:type="dcterms:W3CDTF">2014-07-24T12:19:00Z</dcterms:created>
  <dcterms:modified xsi:type="dcterms:W3CDTF">2014-12-29T08:54:00Z</dcterms:modified>
</cp:coreProperties>
</file>